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D8685C" w14:textId="77777777" w:rsidR="005B6928" w:rsidRDefault="005B6928" w:rsidP="006A7D7C">
      <w:pPr>
        <w:tabs>
          <w:tab w:val="left" w:pos="567"/>
        </w:tabs>
        <w:jc w:val="both"/>
      </w:pPr>
    </w:p>
    <w:p w14:paraId="47287D3E" w14:textId="4D981801" w:rsidR="005B6928" w:rsidRDefault="00D6479D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6B886" wp14:editId="32C1BD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5BD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val="en-US" w:eastAsia="en-US"/>
        </w:rPr>
        <w:object w:dxaOrig="1440" w:dyaOrig="1440" w14:anchorId="0641C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802171380" r:id="rId6"/>
        </w:object>
      </w:r>
    </w:p>
    <w:p w14:paraId="77599BF8" w14:textId="77777777" w:rsidR="005B6928" w:rsidRDefault="005B6928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C1813D" w14:textId="77777777" w:rsidR="005B6928" w:rsidRPr="00B030C1" w:rsidRDefault="005B6928" w:rsidP="004572C7">
      <w:pPr>
        <w:rPr>
          <w:sz w:val="8"/>
          <w:szCs w:val="8"/>
        </w:rPr>
      </w:pPr>
    </w:p>
    <w:p w14:paraId="7187DCA5" w14:textId="77777777" w:rsidR="005B6928" w:rsidRDefault="005B6928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4289DD5" w14:textId="77777777" w:rsidR="005B6928" w:rsidRDefault="005B6928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53B9978" w14:textId="77777777" w:rsidR="005B6928" w:rsidRPr="005A2888" w:rsidRDefault="005B6928" w:rsidP="004572C7">
      <w:pPr>
        <w:jc w:val="center"/>
        <w:rPr>
          <w:b/>
          <w:bCs/>
          <w:sz w:val="20"/>
          <w:szCs w:val="20"/>
        </w:rPr>
      </w:pPr>
    </w:p>
    <w:p w14:paraId="7A7B670F" w14:textId="77777777" w:rsidR="005B6928" w:rsidRPr="005A2888" w:rsidRDefault="005B6928" w:rsidP="004572C7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6B2D9BD0" w14:textId="77777777" w:rsidR="005B6928" w:rsidRPr="005A2888" w:rsidRDefault="005B6928" w:rsidP="004572C7">
      <w:pPr>
        <w:jc w:val="center"/>
        <w:rPr>
          <w:b/>
          <w:bCs/>
          <w:sz w:val="40"/>
          <w:szCs w:val="40"/>
        </w:rPr>
      </w:pPr>
    </w:p>
    <w:p w14:paraId="4FBF7405" w14:textId="77777777" w:rsidR="005B6928" w:rsidRPr="004572C7" w:rsidRDefault="005B6928" w:rsidP="004572C7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4572C7">
        <w:rPr>
          <w:sz w:val="24"/>
          <w:szCs w:val="24"/>
        </w:rPr>
        <w:t>________________                                        Луцьк                                     №________________</w:t>
      </w:r>
    </w:p>
    <w:p w14:paraId="7ED2CE96" w14:textId="77777777" w:rsidR="005B6928" w:rsidRPr="004572C7" w:rsidRDefault="005B6928">
      <w:pPr>
        <w:jc w:val="both"/>
        <w:rPr>
          <w:sz w:val="24"/>
          <w:szCs w:val="24"/>
        </w:rPr>
      </w:pPr>
    </w:p>
    <w:p w14:paraId="784C4A79" w14:textId="77777777" w:rsidR="005B6928" w:rsidRDefault="005B6928" w:rsidP="00EA34AB">
      <w:pPr>
        <w:tabs>
          <w:tab w:val="left" w:pos="6954"/>
        </w:tabs>
        <w:ind w:right="4534"/>
      </w:pPr>
    </w:p>
    <w:p w14:paraId="727A6448" w14:textId="42EEE308" w:rsidR="006A7D7C" w:rsidRPr="006A7D7C" w:rsidRDefault="005B6928" w:rsidP="00EA34AB">
      <w:pPr>
        <w:ind w:right="4676"/>
        <w:jc w:val="both"/>
      </w:pPr>
      <w:r>
        <w:t>Про відзначення 100-літнього ювілею</w:t>
      </w:r>
      <w:r w:rsidR="00EA34AB">
        <w:t xml:space="preserve"> </w:t>
      </w:r>
      <w:r w:rsidR="006A7D7C">
        <w:t>Деркач</w:t>
      </w:r>
      <w:r w:rsidR="00EA34AB">
        <w:t> </w:t>
      </w:r>
      <w:r w:rsidR="006A7D7C">
        <w:t>Р.Т., Ліхторовича</w:t>
      </w:r>
      <w:r w:rsidR="00EA34AB">
        <w:t> </w:t>
      </w:r>
      <w:r w:rsidR="006A7D7C">
        <w:t>О.Т. та 101-ї річниці від дня народження Григор</w:t>
      </w:r>
      <w:r w:rsidR="006A7D7C">
        <w:rPr>
          <w:lang w:val="en-US"/>
        </w:rPr>
        <w:t>’</w:t>
      </w:r>
      <w:r w:rsidR="006A7D7C">
        <w:t>євої</w:t>
      </w:r>
      <w:r w:rsidR="00EA34AB">
        <w:t> </w:t>
      </w:r>
      <w:r w:rsidR="006A7D7C">
        <w:t>О.П.</w:t>
      </w:r>
    </w:p>
    <w:p w14:paraId="5C6600C3" w14:textId="77777777" w:rsidR="005B6928" w:rsidRDefault="005B6928" w:rsidP="00E41BB0">
      <w:pPr>
        <w:jc w:val="both"/>
      </w:pPr>
    </w:p>
    <w:p w14:paraId="5038142D" w14:textId="77777777" w:rsidR="005B6928" w:rsidRDefault="005B6928" w:rsidP="0056128F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</w:t>
      </w:r>
      <w:r w:rsidR="005C3893">
        <w:t>, зі змінами</w:t>
      </w:r>
      <w:r>
        <w:t xml:space="preserve"> </w:t>
      </w:r>
      <w:r w:rsidRPr="004E156E">
        <w:t>та </w:t>
      </w:r>
      <w:r w:rsidR="006A7D7C">
        <w:t>з нагоди</w:t>
      </w:r>
      <w:r>
        <w:t xml:space="preserve"> відзначення </w:t>
      </w:r>
      <w:r w:rsidR="005C3893">
        <w:t xml:space="preserve">             </w:t>
      </w:r>
      <w:r>
        <w:t xml:space="preserve">100-літнього ювілею </w:t>
      </w:r>
      <w:r w:rsidR="006A7D7C">
        <w:t>Деркач Р.Т., Ліхторовича О.Т. та 101-ї річниці від дня народження Григор</w:t>
      </w:r>
      <w:r w:rsidR="006A7D7C">
        <w:rPr>
          <w:lang w:val="en-US"/>
        </w:rPr>
        <w:t>’</w:t>
      </w:r>
      <w:r w:rsidR="006A7D7C">
        <w:t>євої О.П.</w:t>
      </w:r>
      <w:r>
        <w:t>:</w:t>
      </w:r>
    </w:p>
    <w:p w14:paraId="126AEC4D" w14:textId="77777777" w:rsidR="005B6928" w:rsidRDefault="005B6928">
      <w:pPr>
        <w:ind w:firstLine="697"/>
        <w:jc w:val="both"/>
      </w:pPr>
    </w:p>
    <w:p w14:paraId="2AF7F34E" w14:textId="6D32FB0A" w:rsidR="005B6928" w:rsidRDefault="005B6928" w:rsidP="00CD5503">
      <w:pPr>
        <w:tabs>
          <w:tab w:val="left" w:pos="492"/>
        </w:tabs>
        <w:ind w:firstLine="567"/>
        <w:jc w:val="both"/>
      </w:pPr>
      <w:r>
        <w:t>1. Надати одноразову грошову допомогу в розмірі 2</w:t>
      </w:r>
      <w:r w:rsidR="00EA34AB">
        <w:t> </w:t>
      </w:r>
      <w:r>
        <w:t>000 (дві тисячі) гривень кожному:</w:t>
      </w:r>
    </w:p>
    <w:p w14:paraId="053DCD0F" w14:textId="3A25A3DC" w:rsidR="005B6928" w:rsidRDefault="005B6928" w:rsidP="00CD5503">
      <w:pPr>
        <w:tabs>
          <w:tab w:val="left" w:pos="492"/>
        </w:tabs>
        <w:ind w:firstLine="567"/>
        <w:jc w:val="both"/>
      </w:pPr>
      <w:r>
        <w:t>1.1.</w:t>
      </w:r>
      <w:r w:rsidR="00EA34AB">
        <w:t> </w:t>
      </w:r>
      <w:r w:rsidR="006A7D7C">
        <w:t>Деркач Раїсі Тарасівні</w:t>
      </w:r>
      <w:r>
        <w:t xml:space="preserve">, </w:t>
      </w:r>
      <w:bookmarkStart w:id="0" w:name="_Hlk191558602"/>
      <w:r w:rsidR="00EA361F">
        <w:t>_____</w:t>
      </w:r>
      <w:bookmarkEnd w:id="0"/>
      <w:r>
        <w:t>.192</w:t>
      </w:r>
      <w:r w:rsidR="006A7D7C">
        <w:t>5</w:t>
      </w:r>
      <w:r w:rsidR="00EA34AB">
        <w:t> </w:t>
      </w:r>
      <w:r>
        <w:t xml:space="preserve">р.н., через </w:t>
      </w:r>
      <w:r w:rsidRPr="00C40083">
        <w:rPr>
          <w:shd w:val="clear" w:color="auto" w:fill="FFFFFF"/>
        </w:rPr>
        <w:t xml:space="preserve">відділення </w:t>
      </w:r>
      <w:r w:rsidR="00852C88">
        <w:rPr>
          <w:shd w:val="clear" w:color="auto" w:fill="FFFFFF"/>
        </w:rPr>
        <w:t>АТ</w:t>
      </w:r>
      <w:r w:rsidR="00EA34AB">
        <w:rPr>
          <w:shd w:val="clear" w:color="auto" w:fill="FFFFFF"/>
        </w:rPr>
        <w:t> </w:t>
      </w:r>
      <w:r w:rsidR="00852C88">
        <w:rPr>
          <w:shd w:val="clear" w:color="auto" w:fill="FFFFFF"/>
        </w:rPr>
        <w:t>«Ощадбанк»</w:t>
      </w:r>
      <w:r w:rsidR="00EA34AB">
        <w:rPr>
          <w:shd w:val="clear" w:color="auto" w:fill="FFFFFF"/>
        </w:rPr>
        <w:t>.</w:t>
      </w:r>
    </w:p>
    <w:p w14:paraId="2EF06422" w14:textId="1F0AC1E1" w:rsidR="00852C88" w:rsidRDefault="005B6928" w:rsidP="00852C88">
      <w:pPr>
        <w:tabs>
          <w:tab w:val="left" w:pos="492"/>
        </w:tabs>
        <w:ind w:firstLine="567"/>
        <w:jc w:val="both"/>
      </w:pPr>
      <w:r>
        <w:t>1.2.</w:t>
      </w:r>
      <w:r w:rsidR="00EA34AB">
        <w:t> </w:t>
      </w:r>
      <w:r w:rsidR="00852C88">
        <w:t xml:space="preserve">Ліхторовичу Олексію Тихоновичу, </w:t>
      </w:r>
      <w:r w:rsidR="00EA361F">
        <w:t>_____</w:t>
      </w:r>
      <w:r>
        <w:t>.</w:t>
      </w:r>
      <w:r w:rsidR="00486C75">
        <w:t>19</w:t>
      </w:r>
      <w:r>
        <w:t>2</w:t>
      </w:r>
      <w:r w:rsidR="00852C88">
        <w:t>5</w:t>
      </w:r>
      <w:r>
        <w:t xml:space="preserve"> р.н., </w:t>
      </w:r>
      <w:r w:rsidR="00852C88">
        <w:t xml:space="preserve">через </w:t>
      </w:r>
      <w:r w:rsidR="00852C88" w:rsidRPr="00C40083">
        <w:rPr>
          <w:shd w:val="clear" w:color="auto" w:fill="FFFFFF"/>
        </w:rPr>
        <w:t xml:space="preserve">відділення </w:t>
      </w:r>
      <w:r w:rsidR="00852C88">
        <w:rPr>
          <w:shd w:val="clear" w:color="auto" w:fill="FFFFFF"/>
        </w:rPr>
        <w:t>АТ</w:t>
      </w:r>
      <w:r w:rsidR="00EA34AB">
        <w:rPr>
          <w:shd w:val="clear" w:color="auto" w:fill="FFFFFF"/>
        </w:rPr>
        <w:t> </w:t>
      </w:r>
      <w:r w:rsidR="00852C88">
        <w:rPr>
          <w:shd w:val="clear" w:color="auto" w:fill="FFFFFF"/>
        </w:rPr>
        <w:t>«Ощадбанк»</w:t>
      </w:r>
      <w:r w:rsidR="00EA34AB">
        <w:rPr>
          <w:shd w:val="clear" w:color="auto" w:fill="FFFFFF"/>
        </w:rPr>
        <w:t>.</w:t>
      </w:r>
    </w:p>
    <w:p w14:paraId="573E4238" w14:textId="0213F13A" w:rsidR="005B6928" w:rsidRPr="00C40083" w:rsidRDefault="00852C88" w:rsidP="00CD5503">
      <w:pPr>
        <w:tabs>
          <w:tab w:val="left" w:pos="492"/>
        </w:tabs>
        <w:ind w:firstLine="567"/>
        <w:jc w:val="both"/>
      </w:pPr>
      <w:r>
        <w:t>1.3.</w:t>
      </w:r>
      <w:r w:rsidR="00EA34AB">
        <w:t> </w:t>
      </w:r>
      <w:r>
        <w:t>Григор</w:t>
      </w:r>
      <w:r w:rsidRPr="00931CCF">
        <w:t>’</w:t>
      </w:r>
      <w:r>
        <w:t xml:space="preserve">євій Ользі Павлівні, </w:t>
      </w:r>
      <w:r w:rsidR="00EA361F">
        <w:t>_____</w:t>
      </w:r>
      <w:r>
        <w:t xml:space="preserve">.1924 р.н., </w:t>
      </w:r>
      <w:r w:rsidR="005B6928">
        <w:t xml:space="preserve">через поштове </w:t>
      </w:r>
      <w:r w:rsidR="005B6928" w:rsidRPr="00C40083">
        <w:rPr>
          <w:shd w:val="clear" w:color="auto" w:fill="FFFFFF"/>
        </w:rPr>
        <w:t xml:space="preserve">відділення </w:t>
      </w:r>
      <w:r w:rsidR="005B6928">
        <w:rPr>
          <w:shd w:val="clear" w:color="auto" w:fill="FFFFFF"/>
        </w:rPr>
        <w:t>зв’язку</w:t>
      </w:r>
      <w:r w:rsidR="005B6928" w:rsidRPr="00C40083">
        <w:rPr>
          <w:shd w:val="clear" w:color="auto" w:fill="FFFFFF"/>
        </w:rPr>
        <w:t>.</w:t>
      </w:r>
    </w:p>
    <w:p w14:paraId="455255DD" w14:textId="77777777" w:rsidR="00EA34AB" w:rsidRDefault="005B6928" w:rsidP="00EA34AB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</w:t>
      </w:r>
      <w:r w:rsidR="00852C88">
        <w:t>5</w:t>
      </w:r>
      <w:r>
        <w:t xml:space="preserve">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4E86EA24" w14:textId="029265A6" w:rsidR="005B6928" w:rsidRDefault="005B6928" w:rsidP="00EA34AB">
      <w:pPr>
        <w:tabs>
          <w:tab w:val="left" w:pos="492"/>
        </w:tabs>
        <w:ind w:firstLine="567"/>
        <w:jc w:val="both"/>
      </w:pPr>
      <w:r w:rsidRPr="00CD5503">
        <w:rPr>
          <w:lang w:val="ru-RU"/>
        </w:rPr>
        <w:t>3</w:t>
      </w:r>
      <w:r>
        <w:t>. Контроль за виконанням розпорядження покласти на заступника міського голови Ірину Чебелюк.</w:t>
      </w:r>
    </w:p>
    <w:p w14:paraId="28D147D0" w14:textId="77777777" w:rsidR="005B6928" w:rsidRDefault="005B6928" w:rsidP="00E41BB0">
      <w:pPr>
        <w:jc w:val="both"/>
      </w:pPr>
    </w:p>
    <w:p w14:paraId="7FBCBD24" w14:textId="77777777" w:rsidR="005B6928" w:rsidRDefault="005B6928" w:rsidP="00E41BB0">
      <w:pPr>
        <w:jc w:val="both"/>
      </w:pPr>
    </w:p>
    <w:p w14:paraId="06B11255" w14:textId="77777777" w:rsidR="005B6928" w:rsidRDefault="005B6928" w:rsidP="00E41BB0">
      <w:pPr>
        <w:jc w:val="both"/>
      </w:pPr>
    </w:p>
    <w:p w14:paraId="5218EAEB" w14:textId="02B4E0D9" w:rsidR="005B6928" w:rsidRDefault="005B6928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Ігор ПОЛІЩУК</w:t>
      </w:r>
    </w:p>
    <w:p w14:paraId="20F92160" w14:textId="77777777" w:rsidR="005B6928" w:rsidRDefault="005B6928">
      <w:pPr>
        <w:rPr>
          <w:sz w:val="24"/>
          <w:szCs w:val="24"/>
        </w:rPr>
      </w:pPr>
    </w:p>
    <w:p w14:paraId="108217DA" w14:textId="77777777" w:rsidR="005B6928" w:rsidRDefault="005B6928">
      <w:pPr>
        <w:rPr>
          <w:sz w:val="24"/>
          <w:szCs w:val="24"/>
        </w:rPr>
      </w:pPr>
    </w:p>
    <w:p w14:paraId="69D9AD9B" w14:textId="77777777" w:rsidR="005B6928" w:rsidRDefault="005B6928">
      <w:pPr>
        <w:rPr>
          <w:sz w:val="24"/>
          <w:szCs w:val="24"/>
        </w:rPr>
      </w:pPr>
      <w:r>
        <w:rPr>
          <w:sz w:val="24"/>
          <w:szCs w:val="24"/>
          <w:lang w:val="ru-RU"/>
        </w:rPr>
        <w:t>Майборода 284 177</w:t>
      </w:r>
    </w:p>
    <w:p w14:paraId="5EE601FA" w14:textId="77777777" w:rsidR="005B6928" w:rsidRDefault="005B6928">
      <w:pPr>
        <w:rPr>
          <w:sz w:val="24"/>
          <w:szCs w:val="24"/>
        </w:rPr>
      </w:pPr>
    </w:p>
    <w:sectPr w:rsidR="005B6928" w:rsidSect="005836E2">
      <w:pgSz w:w="11906" w:h="16838"/>
      <w:pgMar w:top="39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9761421">
    <w:abstractNumId w:val="0"/>
  </w:num>
  <w:num w:numId="2" w16cid:durableId="57894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136EF"/>
    <w:rsid w:val="0003090E"/>
    <w:rsid w:val="00064B25"/>
    <w:rsid w:val="00074B15"/>
    <w:rsid w:val="0008660A"/>
    <w:rsid w:val="000C2824"/>
    <w:rsid w:val="00113C0E"/>
    <w:rsid w:val="00146771"/>
    <w:rsid w:val="001472A0"/>
    <w:rsid w:val="00191332"/>
    <w:rsid w:val="001A0B0C"/>
    <w:rsid w:val="001B3984"/>
    <w:rsid w:val="002506DB"/>
    <w:rsid w:val="002A008D"/>
    <w:rsid w:val="002B1D51"/>
    <w:rsid w:val="002F599B"/>
    <w:rsid w:val="00316F05"/>
    <w:rsid w:val="003F1CEE"/>
    <w:rsid w:val="004014CE"/>
    <w:rsid w:val="004063B5"/>
    <w:rsid w:val="00434149"/>
    <w:rsid w:val="0043758C"/>
    <w:rsid w:val="004553F4"/>
    <w:rsid w:val="004572C7"/>
    <w:rsid w:val="00486C75"/>
    <w:rsid w:val="004C105D"/>
    <w:rsid w:val="004D43E3"/>
    <w:rsid w:val="004E156E"/>
    <w:rsid w:val="00501E35"/>
    <w:rsid w:val="00527764"/>
    <w:rsid w:val="00550D52"/>
    <w:rsid w:val="0056128F"/>
    <w:rsid w:val="005836E2"/>
    <w:rsid w:val="005A2888"/>
    <w:rsid w:val="005B6928"/>
    <w:rsid w:val="005C3893"/>
    <w:rsid w:val="005E07A2"/>
    <w:rsid w:val="006A3AC7"/>
    <w:rsid w:val="006A7D7C"/>
    <w:rsid w:val="006B54CB"/>
    <w:rsid w:val="006D23C2"/>
    <w:rsid w:val="00705521"/>
    <w:rsid w:val="0077143A"/>
    <w:rsid w:val="0077388A"/>
    <w:rsid w:val="00785700"/>
    <w:rsid w:val="007A4757"/>
    <w:rsid w:val="007D7614"/>
    <w:rsid w:val="00844FAF"/>
    <w:rsid w:val="00852C88"/>
    <w:rsid w:val="008839A5"/>
    <w:rsid w:val="008A378F"/>
    <w:rsid w:val="008B416A"/>
    <w:rsid w:val="008D3EED"/>
    <w:rsid w:val="008F2A24"/>
    <w:rsid w:val="008F6B89"/>
    <w:rsid w:val="00903DE7"/>
    <w:rsid w:val="009202AB"/>
    <w:rsid w:val="00924EF2"/>
    <w:rsid w:val="009665F3"/>
    <w:rsid w:val="009B0A75"/>
    <w:rsid w:val="009B1A06"/>
    <w:rsid w:val="009C37C7"/>
    <w:rsid w:val="009C7E38"/>
    <w:rsid w:val="00A20A14"/>
    <w:rsid w:val="00A47B64"/>
    <w:rsid w:val="00A65B8B"/>
    <w:rsid w:val="00AD2D44"/>
    <w:rsid w:val="00B030C1"/>
    <w:rsid w:val="00B16EA9"/>
    <w:rsid w:val="00B332BE"/>
    <w:rsid w:val="00B45D68"/>
    <w:rsid w:val="00B67371"/>
    <w:rsid w:val="00BA7F71"/>
    <w:rsid w:val="00C40083"/>
    <w:rsid w:val="00C50696"/>
    <w:rsid w:val="00C7569C"/>
    <w:rsid w:val="00C75C86"/>
    <w:rsid w:val="00CB4999"/>
    <w:rsid w:val="00CD5503"/>
    <w:rsid w:val="00D44BF3"/>
    <w:rsid w:val="00D6479D"/>
    <w:rsid w:val="00DB6D6D"/>
    <w:rsid w:val="00DC6021"/>
    <w:rsid w:val="00DF074F"/>
    <w:rsid w:val="00E0337E"/>
    <w:rsid w:val="00E41BB0"/>
    <w:rsid w:val="00E66830"/>
    <w:rsid w:val="00EA34AB"/>
    <w:rsid w:val="00EA361F"/>
    <w:rsid w:val="00ED6B0B"/>
    <w:rsid w:val="00F1268E"/>
    <w:rsid w:val="00F41756"/>
    <w:rsid w:val="00F54E15"/>
    <w:rsid w:val="00F80E83"/>
    <w:rsid w:val="00FA3E18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03BC64"/>
  <w15:docId w15:val="{6AF0F6AC-0F20-4241-9CD6-A0FF33A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7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B0A75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98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9B0A75"/>
  </w:style>
  <w:style w:type="character" w:customStyle="1" w:styleId="WW-Absatz-Standardschriftart">
    <w:name w:val="WW-Absatz-Standardschriftart"/>
    <w:uiPriority w:val="99"/>
    <w:rsid w:val="009B0A75"/>
  </w:style>
  <w:style w:type="character" w:customStyle="1" w:styleId="WW-Absatz-Standardschriftart1">
    <w:name w:val="WW-Absatz-Standardschriftart1"/>
    <w:uiPriority w:val="99"/>
    <w:rsid w:val="009B0A75"/>
  </w:style>
  <w:style w:type="character" w:customStyle="1" w:styleId="WW-Absatz-Standardschriftart11">
    <w:name w:val="WW-Absatz-Standardschriftart11"/>
    <w:uiPriority w:val="99"/>
    <w:rsid w:val="009B0A75"/>
  </w:style>
  <w:style w:type="character" w:customStyle="1" w:styleId="WW-Absatz-Standardschriftart111">
    <w:name w:val="WW-Absatz-Standardschriftart111"/>
    <w:uiPriority w:val="99"/>
    <w:rsid w:val="009B0A75"/>
  </w:style>
  <w:style w:type="character" w:customStyle="1" w:styleId="WW-Absatz-Standardschriftart1111">
    <w:name w:val="WW-Absatz-Standardschriftart1111"/>
    <w:uiPriority w:val="99"/>
    <w:rsid w:val="009B0A75"/>
  </w:style>
  <w:style w:type="character" w:customStyle="1" w:styleId="WW-Absatz-Standardschriftart11111">
    <w:name w:val="WW-Absatz-Standardschriftart11111"/>
    <w:uiPriority w:val="99"/>
    <w:rsid w:val="009B0A75"/>
  </w:style>
  <w:style w:type="character" w:customStyle="1" w:styleId="11">
    <w:name w:val="Основной шрифт абзаца1"/>
    <w:uiPriority w:val="99"/>
    <w:rsid w:val="009B0A75"/>
  </w:style>
  <w:style w:type="character" w:customStyle="1" w:styleId="a3">
    <w:name w:val="Символ нумерации"/>
    <w:uiPriority w:val="99"/>
    <w:rsid w:val="009B0A75"/>
  </w:style>
  <w:style w:type="paragraph" w:customStyle="1" w:styleId="a4">
    <w:name w:val="Заголовок"/>
    <w:basedOn w:val="a"/>
    <w:next w:val="a5"/>
    <w:uiPriority w:val="99"/>
    <w:rsid w:val="009B0A7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B0A75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1B398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9B0A75"/>
  </w:style>
  <w:style w:type="paragraph" w:customStyle="1" w:styleId="12">
    <w:name w:val="Название1"/>
    <w:basedOn w:val="a"/>
    <w:uiPriority w:val="99"/>
    <w:rsid w:val="009B0A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B0A75"/>
    <w:pPr>
      <w:suppressLineNumbers/>
    </w:pPr>
  </w:style>
  <w:style w:type="paragraph" w:customStyle="1" w:styleId="a8">
    <w:name w:val="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9B0A75"/>
    <w:pPr>
      <w:suppressLineNumbers/>
    </w:pPr>
  </w:style>
  <w:style w:type="paragraph" w:customStyle="1" w:styleId="aa">
    <w:name w:val="Заголовок таблицы"/>
    <w:basedOn w:val="a9"/>
    <w:uiPriority w:val="99"/>
    <w:rsid w:val="009B0A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Наталія Литвинчук</cp:lastModifiedBy>
  <cp:revision>2</cp:revision>
  <cp:lastPrinted>2025-02-17T09:15:00Z</cp:lastPrinted>
  <dcterms:created xsi:type="dcterms:W3CDTF">2025-02-27T12:23:00Z</dcterms:created>
  <dcterms:modified xsi:type="dcterms:W3CDTF">2025-02-27T12:23:00Z</dcterms:modified>
</cp:coreProperties>
</file>