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8A46A" w14:textId="77777777" w:rsidR="006A3170" w:rsidRPr="008E6BA5" w:rsidRDefault="006A3170" w:rsidP="00E2591D">
      <w:pPr>
        <w:ind w:left="4962"/>
        <w:rPr>
          <w:bCs/>
          <w:spacing w:val="-1"/>
          <w:sz w:val="28"/>
          <w:szCs w:val="28"/>
        </w:rPr>
      </w:pPr>
      <w:r w:rsidRPr="008E6BA5">
        <w:rPr>
          <w:bCs/>
          <w:spacing w:val="-1"/>
          <w:sz w:val="28"/>
          <w:szCs w:val="28"/>
        </w:rPr>
        <w:t xml:space="preserve">Додаток </w:t>
      </w:r>
    </w:p>
    <w:p w14:paraId="36883200" w14:textId="19456FA8" w:rsidR="006A3170" w:rsidRPr="008E6BA5" w:rsidRDefault="006A3170" w:rsidP="00E2591D">
      <w:pPr>
        <w:ind w:left="4962"/>
        <w:rPr>
          <w:bCs/>
          <w:spacing w:val="-1"/>
          <w:sz w:val="28"/>
          <w:szCs w:val="28"/>
        </w:rPr>
      </w:pPr>
      <w:r w:rsidRPr="008E6BA5">
        <w:rPr>
          <w:bCs/>
          <w:spacing w:val="-1"/>
          <w:sz w:val="28"/>
          <w:szCs w:val="28"/>
        </w:rPr>
        <w:t>до розпорядження міського голови</w:t>
      </w:r>
    </w:p>
    <w:p w14:paraId="21F30C62" w14:textId="77777777" w:rsidR="006A3170" w:rsidRPr="008E6BA5" w:rsidRDefault="006A3170" w:rsidP="00E2591D">
      <w:pPr>
        <w:ind w:left="4962"/>
        <w:rPr>
          <w:bCs/>
          <w:spacing w:val="-1"/>
          <w:sz w:val="28"/>
          <w:szCs w:val="28"/>
        </w:rPr>
      </w:pPr>
      <w:r w:rsidRPr="008E6BA5">
        <w:rPr>
          <w:bCs/>
          <w:spacing w:val="-1"/>
          <w:sz w:val="28"/>
          <w:szCs w:val="28"/>
        </w:rPr>
        <w:t>______________ №_________</w:t>
      </w:r>
    </w:p>
    <w:p w14:paraId="042ED20A" w14:textId="77777777" w:rsidR="00765284" w:rsidRDefault="00765284" w:rsidP="000D5D10">
      <w:pPr>
        <w:tabs>
          <w:tab w:val="left" w:pos="426"/>
          <w:tab w:val="left" w:pos="709"/>
        </w:tabs>
        <w:ind w:right="-81" w:firstLine="709"/>
        <w:jc w:val="center"/>
        <w:rPr>
          <w:color w:val="000000"/>
          <w:sz w:val="28"/>
          <w:szCs w:val="28"/>
        </w:rPr>
      </w:pPr>
    </w:p>
    <w:p w14:paraId="133C7339" w14:textId="77777777" w:rsidR="00C81CB4" w:rsidRPr="00A40CBF" w:rsidRDefault="00C81CB4" w:rsidP="000D5D10">
      <w:pPr>
        <w:tabs>
          <w:tab w:val="left" w:pos="426"/>
          <w:tab w:val="left" w:pos="709"/>
        </w:tabs>
        <w:ind w:right="-81" w:firstLine="709"/>
        <w:jc w:val="center"/>
        <w:rPr>
          <w:color w:val="000000"/>
          <w:sz w:val="28"/>
          <w:szCs w:val="28"/>
        </w:rPr>
      </w:pPr>
    </w:p>
    <w:p w14:paraId="111CFDEB" w14:textId="77777777" w:rsidR="00660E1D" w:rsidRPr="00660E1D" w:rsidRDefault="00660E1D" w:rsidP="00660E1D">
      <w:pPr>
        <w:tabs>
          <w:tab w:val="left" w:pos="709"/>
        </w:tabs>
        <w:ind w:right="-81" w:firstLine="709"/>
        <w:jc w:val="center"/>
        <w:rPr>
          <w:bCs/>
          <w:color w:val="000000"/>
          <w:sz w:val="28"/>
          <w:szCs w:val="28"/>
        </w:rPr>
      </w:pPr>
      <w:r w:rsidRPr="00660E1D">
        <w:rPr>
          <w:bCs/>
          <w:color w:val="000000"/>
          <w:sz w:val="28"/>
          <w:szCs w:val="28"/>
        </w:rPr>
        <w:t>ПЕРЕЛІК ПИТАНЬ,</w:t>
      </w:r>
    </w:p>
    <w:p w14:paraId="2045DA4B" w14:textId="77777777" w:rsidR="00660E1D" w:rsidRPr="00660E1D" w:rsidRDefault="00660E1D" w:rsidP="00660E1D">
      <w:pPr>
        <w:tabs>
          <w:tab w:val="left" w:pos="709"/>
        </w:tabs>
        <w:ind w:right="-81" w:firstLine="709"/>
        <w:jc w:val="center"/>
        <w:rPr>
          <w:bCs/>
          <w:color w:val="000000"/>
          <w:sz w:val="28"/>
          <w:szCs w:val="28"/>
        </w:rPr>
      </w:pPr>
      <w:r w:rsidRPr="00660E1D">
        <w:rPr>
          <w:bCs/>
          <w:color w:val="000000"/>
          <w:sz w:val="28"/>
          <w:szCs w:val="28"/>
        </w:rPr>
        <w:t>що пропонується для розгляду</w:t>
      </w:r>
    </w:p>
    <w:p w14:paraId="32D43262" w14:textId="77777777" w:rsidR="00660E1D" w:rsidRPr="00660E1D" w:rsidRDefault="00660E1D" w:rsidP="00660E1D">
      <w:pPr>
        <w:tabs>
          <w:tab w:val="left" w:pos="709"/>
        </w:tabs>
        <w:ind w:right="-81" w:firstLine="709"/>
        <w:jc w:val="center"/>
        <w:rPr>
          <w:bCs/>
          <w:color w:val="000000"/>
          <w:sz w:val="28"/>
          <w:szCs w:val="28"/>
        </w:rPr>
      </w:pPr>
      <w:r w:rsidRPr="00660E1D">
        <w:rPr>
          <w:bCs/>
          <w:color w:val="000000"/>
          <w:sz w:val="28"/>
          <w:szCs w:val="28"/>
        </w:rPr>
        <w:t>на пленарному засіданні 46-ї сесії міської ради</w:t>
      </w:r>
    </w:p>
    <w:p w14:paraId="119DA9DA" w14:textId="77777777" w:rsidR="00660E1D" w:rsidRPr="00660E1D" w:rsidRDefault="00660E1D" w:rsidP="00660E1D">
      <w:pPr>
        <w:tabs>
          <w:tab w:val="left" w:pos="709"/>
        </w:tabs>
        <w:ind w:right="-81" w:firstLine="709"/>
        <w:jc w:val="center"/>
        <w:rPr>
          <w:bCs/>
          <w:color w:val="000000"/>
          <w:sz w:val="28"/>
          <w:szCs w:val="28"/>
        </w:rPr>
      </w:pPr>
    </w:p>
    <w:p w14:paraId="6889D846" w14:textId="4EF5DABA" w:rsidR="00660E1D" w:rsidRPr="00660E1D" w:rsidRDefault="00660E1D" w:rsidP="00660E1D">
      <w:pPr>
        <w:tabs>
          <w:tab w:val="left" w:pos="709"/>
        </w:tabs>
        <w:ind w:right="-81" w:firstLine="709"/>
        <w:jc w:val="center"/>
        <w:rPr>
          <w:bCs/>
          <w:color w:val="000000"/>
          <w:sz w:val="28"/>
          <w:szCs w:val="28"/>
        </w:rPr>
      </w:pPr>
      <w:r w:rsidRPr="00660E1D">
        <w:rPr>
          <w:bCs/>
          <w:iCs/>
          <w:color w:val="000000"/>
          <w:sz w:val="28"/>
          <w:szCs w:val="28"/>
        </w:rPr>
        <w:t>ПРОЄКТИ РІШЕНЬ</w:t>
      </w:r>
      <w:r w:rsidR="00E10700">
        <w:rPr>
          <w:bCs/>
          <w:iCs/>
          <w:color w:val="000000"/>
          <w:sz w:val="28"/>
          <w:szCs w:val="28"/>
        </w:rPr>
        <w:t>,</w:t>
      </w:r>
    </w:p>
    <w:p w14:paraId="0B3AEB98" w14:textId="77777777" w:rsidR="00660E1D" w:rsidRPr="00660E1D" w:rsidRDefault="00660E1D" w:rsidP="00660E1D">
      <w:pPr>
        <w:tabs>
          <w:tab w:val="left" w:pos="709"/>
        </w:tabs>
        <w:ind w:right="-81" w:firstLine="709"/>
        <w:jc w:val="center"/>
        <w:rPr>
          <w:bCs/>
          <w:color w:val="000000"/>
          <w:sz w:val="28"/>
          <w:szCs w:val="28"/>
        </w:rPr>
      </w:pPr>
      <w:r w:rsidRPr="00660E1D">
        <w:rPr>
          <w:bCs/>
          <w:iCs/>
          <w:color w:val="000000"/>
          <w:sz w:val="28"/>
          <w:szCs w:val="28"/>
        </w:rPr>
        <w:t>ВНЕСЕНІ ДЕПАРТАМЕНТОМ МІСТОБУДУВАННЯ,</w:t>
      </w:r>
    </w:p>
    <w:p w14:paraId="6E6CEADA" w14:textId="77777777" w:rsidR="00660E1D" w:rsidRPr="00660E1D" w:rsidRDefault="00660E1D" w:rsidP="00660E1D">
      <w:pPr>
        <w:tabs>
          <w:tab w:val="left" w:pos="709"/>
        </w:tabs>
        <w:ind w:right="-81" w:firstLine="709"/>
        <w:jc w:val="center"/>
        <w:rPr>
          <w:bCs/>
          <w:iCs/>
          <w:color w:val="000000"/>
          <w:sz w:val="28"/>
          <w:szCs w:val="28"/>
        </w:rPr>
      </w:pPr>
      <w:r w:rsidRPr="00660E1D">
        <w:rPr>
          <w:bCs/>
          <w:iCs/>
          <w:color w:val="000000"/>
          <w:sz w:val="28"/>
          <w:szCs w:val="28"/>
        </w:rPr>
        <w:t>ЗЕМЕЛЬНИХ РЕСУРСІВ ТА РЕКЛАМИ</w:t>
      </w:r>
    </w:p>
    <w:p w14:paraId="637A95B8" w14:textId="77777777" w:rsidR="00660E1D" w:rsidRPr="00660E1D" w:rsidRDefault="00660E1D" w:rsidP="00660E1D">
      <w:pPr>
        <w:tabs>
          <w:tab w:val="left" w:pos="709"/>
        </w:tabs>
        <w:ind w:right="-81" w:firstLine="709"/>
        <w:jc w:val="both"/>
        <w:rPr>
          <w:bCs/>
          <w:color w:val="000000"/>
          <w:sz w:val="28"/>
          <w:szCs w:val="28"/>
        </w:rPr>
      </w:pPr>
    </w:p>
    <w:p w14:paraId="70CE9CAA" w14:textId="77777777" w:rsidR="00660E1D" w:rsidRPr="00660E1D" w:rsidRDefault="00660E1D" w:rsidP="00C15935">
      <w:pPr>
        <w:tabs>
          <w:tab w:val="left" w:pos="709"/>
        </w:tabs>
        <w:ind w:right="-81" w:firstLine="567"/>
        <w:jc w:val="both"/>
        <w:rPr>
          <w:bCs/>
          <w:iCs/>
          <w:color w:val="000000"/>
          <w:sz w:val="28"/>
          <w:szCs w:val="28"/>
        </w:rPr>
      </w:pPr>
      <w:r w:rsidRPr="00660E1D">
        <w:rPr>
          <w:bCs/>
          <w:iCs/>
          <w:color w:val="000000"/>
          <w:sz w:val="28"/>
          <w:szCs w:val="28"/>
        </w:rPr>
        <w:t>Доповідає: Туз Веніамін Веніамінович – директор департаменту містобудування, земельних ресурсів та реклами</w:t>
      </w:r>
    </w:p>
    <w:p w14:paraId="415D2A62" w14:textId="77777777" w:rsidR="00660E1D" w:rsidRPr="00660E1D" w:rsidRDefault="00660E1D" w:rsidP="00C15935">
      <w:pPr>
        <w:tabs>
          <w:tab w:val="left" w:pos="709"/>
        </w:tabs>
        <w:ind w:right="-81" w:firstLine="567"/>
        <w:jc w:val="both"/>
        <w:rPr>
          <w:bCs/>
          <w:iCs/>
          <w:color w:val="000000"/>
          <w:sz w:val="28"/>
          <w:szCs w:val="28"/>
        </w:rPr>
      </w:pPr>
    </w:p>
    <w:p w14:paraId="2E2FB88F"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1. Про надання виконавчому комітету Луцької міської ради дозволу на розроблення проектів землеустрою щодо відведення земельних ділянок комунальної власності несільськогосподарського призначення, право оренди яких виставлятиметься на земельні торги (аукціон).</w:t>
      </w:r>
    </w:p>
    <w:p w14:paraId="77C8204F" w14:textId="77777777" w:rsidR="00660E1D" w:rsidRPr="00660E1D" w:rsidRDefault="00660E1D" w:rsidP="00C15935">
      <w:pPr>
        <w:tabs>
          <w:tab w:val="left" w:pos="709"/>
        </w:tabs>
        <w:ind w:right="-81" w:firstLine="567"/>
        <w:jc w:val="both"/>
        <w:rPr>
          <w:bCs/>
          <w:color w:val="000000"/>
          <w:sz w:val="28"/>
          <w:szCs w:val="28"/>
        </w:rPr>
      </w:pPr>
    </w:p>
    <w:p w14:paraId="538C7926"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 xml:space="preserve">2. Про продаж громадянці </w:t>
      </w:r>
      <w:bookmarkStart w:id="0" w:name="__DdeLink__24_31819168791"/>
      <w:r w:rsidRPr="00660E1D">
        <w:rPr>
          <w:bCs/>
          <w:color w:val="000000"/>
          <w:sz w:val="28"/>
          <w:szCs w:val="28"/>
        </w:rPr>
        <w:t>Шахворостовій Олені Михайлівн</w:t>
      </w:r>
      <w:bookmarkEnd w:id="0"/>
      <w:r w:rsidRPr="00660E1D">
        <w:rPr>
          <w:bCs/>
          <w:color w:val="000000"/>
          <w:sz w:val="28"/>
          <w:szCs w:val="28"/>
        </w:rPr>
        <w:t xml:space="preserve">і у власність земельної ділянки комунальної власності на </w:t>
      </w:r>
      <w:r w:rsidRPr="00660E1D">
        <w:rPr>
          <w:bCs/>
          <w:color w:val="000000"/>
          <w:sz w:val="28"/>
          <w:szCs w:val="28"/>
          <w:lang w:val="en-US"/>
        </w:rPr>
        <w:t>вул. Василя Стуса, </w:t>
      </w:r>
      <w:r w:rsidRPr="00660E1D">
        <w:rPr>
          <w:bCs/>
          <w:color w:val="000000"/>
          <w:sz w:val="28"/>
          <w:szCs w:val="28"/>
        </w:rPr>
        <w:t>1</w:t>
      </w:r>
      <w:r w:rsidRPr="00660E1D">
        <w:rPr>
          <w:bCs/>
          <w:color w:val="000000"/>
          <w:sz w:val="28"/>
          <w:szCs w:val="28"/>
          <w:lang w:val="en-US"/>
        </w:rPr>
        <w:t>1</w:t>
      </w:r>
      <w:r w:rsidRPr="00660E1D">
        <w:rPr>
          <w:bCs/>
          <w:color w:val="000000"/>
          <w:sz w:val="28"/>
          <w:szCs w:val="28"/>
        </w:rPr>
        <w:t xml:space="preserve"> у м. Луцьку.</w:t>
      </w:r>
    </w:p>
    <w:p w14:paraId="4F1089C9" w14:textId="77777777" w:rsidR="00660E1D" w:rsidRPr="00660E1D" w:rsidRDefault="00660E1D" w:rsidP="00C15935">
      <w:pPr>
        <w:tabs>
          <w:tab w:val="left" w:pos="709"/>
        </w:tabs>
        <w:ind w:right="-81" w:firstLine="567"/>
        <w:jc w:val="both"/>
        <w:rPr>
          <w:bCs/>
          <w:color w:val="000000"/>
          <w:sz w:val="28"/>
          <w:szCs w:val="28"/>
        </w:rPr>
      </w:pPr>
    </w:p>
    <w:p w14:paraId="4882BBD6"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3. Про продаж громадянці Оленицькій Ользі Петрівні у власність земельної ділянки комунальної власності на вул</w:t>
      </w:r>
      <w:r w:rsidRPr="00660E1D">
        <w:rPr>
          <w:bCs/>
          <w:color w:val="000000"/>
          <w:sz w:val="28"/>
          <w:szCs w:val="28"/>
          <w:lang w:val="en-US"/>
        </w:rPr>
        <w:t>. </w:t>
      </w:r>
      <w:r w:rsidRPr="00660E1D">
        <w:rPr>
          <w:bCs/>
          <w:color w:val="000000"/>
          <w:sz w:val="28"/>
          <w:szCs w:val="28"/>
        </w:rPr>
        <w:t>Стрілецькій</w:t>
      </w:r>
      <w:r w:rsidRPr="00660E1D">
        <w:rPr>
          <w:bCs/>
          <w:color w:val="000000"/>
          <w:sz w:val="28"/>
          <w:szCs w:val="28"/>
          <w:lang w:val="en-US"/>
        </w:rPr>
        <w:t>, 13-</w:t>
      </w:r>
      <w:r w:rsidRPr="00660E1D">
        <w:rPr>
          <w:bCs/>
          <w:color w:val="000000"/>
          <w:sz w:val="28"/>
          <w:szCs w:val="28"/>
        </w:rPr>
        <w:t>А у м. Луцьку.</w:t>
      </w:r>
    </w:p>
    <w:p w14:paraId="5A6CD616" w14:textId="77777777" w:rsidR="00660E1D" w:rsidRPr="00660E1D" w:rsidRDefault="00660E1D" w:rsidP="00C15935">
      <w:pPr>
        <w:tabs>
          <w:tab w:val="left" w:pos="709"/>
        </w:tabs>
        <w:ind w:right="-81" w:firstLine="567"/>
        <w:jc w:val="both"/>
        <w:rPr>
          <w:bCs/>
          <w:color w:val="000000"/>
          <w:sz w:val="28"/>
          <w:szCs w:val="28"/>
        </w:rPr>
      </w:pPr>
    </w:p>
    <w:p w14:paraId="1C5DDF90"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4. Про надання громадянину Хлібовському Ю.І. дозволу на проведення експертної грошової оцінки земельної ділянки комунальної власності на вул</w:t>
      </w:r>
      <w:r w:rsidRPr="00660E1D">
        <w:rPr>
          <w:bCs/>
          <w:color w:val="000000"/>
          <w:sz w:val="28"/>
          <w:szCs w:val="28"/>
          <w:lang w:val="en-US"/>
        </w:rPr>
        <w:t>. </w:t>
      </w:r>
      <w:r w:rsidRPr="00660E1D">
        <w:rPr>
          <w:bCs/>
          <w:color w:val="000000"/>
          <w:sz w:val="28"/>
          <w:szCs w:val="28"/>
        </w:rPr>
        <w:t>Карбишева</w:t>
      </w:r>
      <w:r w:rsidRPr="00660E1D">
        <w:rPr>
          <w:bCs/>
          <w:color w:val="000000"/>
          <w:sz w:val="28"/>
          <w:szCs w:val="28"/>
          <w:lang w:val="en-US"/>
        </w:rPr>
        <w:t>, 2-К</w:t>
      </w:r>
      <w:r w:rsidRPr="00660E1D">
        <w:rPr>
          <w:bCs/>
          <w:color w:val="000000"/>
          <w:sz w:val="28"/>
          <w:szCs w:val="28"/>
        </w:rPr>
        <w:t xml:space="preserve"> у м. Луцьку.</w:t>
      </w:r>
    </w:p>
    <w:p w14:paraId="58565B6C" w14:textId="77777777" w:rsidR="00660E1D" w:rsidRPr="00660E1D" w:rsidRDefault="00660E1D" w:rsidP="00C15935">
      <w:pPr>
        <w:tabs>
          <w:tab w:val="left" w:pos="709"/>
        </w:tabs>
        <w:ind w:right="-81" w:firstLine="567"/>
        <w:jc w:val="both"/>
        <w:rPr>
          <w:bCs/>
          <w:color w:val="000000"/>
          <w:sz w:val="28"/>
          <w:szCs w:val="28"/>
        </w:rPr>
      </w:pPr>
    </w:p>
    <w:p w14:paraId="03FE1C59"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5. Про надання ВОЛИНСЬКОМУ ПІДПРИЄМСТВУ ПРОТИПОЖЕЖНОЇ АВТОМАТИКИ І ОХОРОННОЇ СИГНАЛІЗАЦІЇ У ФОРМІ ТОВАРИСТВА З ОБМЕЖЕНОЮ ВІДПОВІДАЛЬНІСТЮ дозволу на проведення експертної грошової оцінки земельної ділянки комунальної власності на вул</w:t>
      </w:r>
      <w:r w:rsidRPr="00660E1D">
        <w:rPr>
          <w:bCs/>
          <w:color w:val="000000"/>
          <w:sz w:val="28"/>
          <w:szCs w:val="28"/>
          <w:lang w:val="en-US"/>
        </w:rPr>
        <w:t>. </w:t>
      </w:r>
      <w:r w:rsidRPr="00660E1D">
        <w:rPr>
          <w:bCs/>
          <w:color w:val="000000"/>
          <w:sz w:val="28"/>
          <w:szCs w:val="28"/>
        </w:rPr>
        <w:t>Клима Савура</w:t>
      </w:r>
      <w:r w:rsidRPr="00660E1D">
        <w:rPr>
          <w:bCs/>
          <w:color w:val="000000"/>
          <w:sz w:val="28"/>
          <w:szCs w:val="28"/>
          <w:lang w:val="en-US"/>
        </w:rPr>
        <w:t xml:space="preserve">, 23 </w:t>
      </w:r>
      <w:r w:rsidRPr="00660E1D">
        <w:rPr>
          <w:bCs/>
          <w:color w:val="000000"/>
          <w:sz w:val="28"/>
          <w:szCs w:val="28"/>
        </w:rPr>
        <w:t>у м. Луцьку (площею 0,0130 га).</w:t>
      </w:r>
    </w:p>
    <w:p w14:paraId="46923B34" w14:textId="77777777" w:rsidR="00660E1D" w:rsidRPr="00660E1D" w:rsidRDefault="00660E1D" w:rsidP="00C15935">
      <w:pPr>
        <w:tabs>
          <w:tab w:val="left" w:pos="709"/>
        </w:tabs>
        <w:ind w:right="-81" w:firstLine="567"/>
        <w:jc w:val="both"/>
        <w:rPr>
          <w:bCs/>
          <w:color w:val="000000"/>
          <w:sz w:val="28"/>
          <w:szCs w:val="28"/>
        </w:rPr>
      </w:pPr>
    </w:p>
    <w:p w14:paraId="72F60E8F"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6. Про надання ВОЛИНСЬКОМУ ПІДПРИЄМСТВУ ПРОТИПОЖЕЖНОЇ АВТОМАТИКИ І ОХОРОННОЇ СИГНАЛІЗАЦІЇ У ФОРМІ ТОВАРИСТВА З ОБМЕЖЕНОЮ ВІДПОВІДАЛЬНІСТЮ дозволу на проведення експертної грошової оцінки земельної ділянки комунальної власності на вул</w:t>
      </w:r>
      <w:r w:rsidRPr="00660E1D">
        <w:rPr>
          <w:bCs/>
          <w:color w:val="000000"/>
          <w:sz w:val="28"/>
          <w:szCs w:val="28"/>
          <w:lang w:val="en-US"/>
        </w:rPr>
        <w:t>. </w:t>
      </w:r>
      <w:r w:rsidRPr="00660E1D">
        <w:rPr>
          <w:bCs/>
          <w:color w:val="000000"/>
          <w:sz w:val="28"/>
          <w:szCs w:val="28"/>
        </w:rPr>
        <w:t>Клима Савура</w:t>
      </w:r>
      <w:r w:rsidRPr="00660E1D">
        <w:rPr>
          <w:bCs/>
          <w:color w:val="000000"/>
          <w:sz w:val="28"/>
          <w:szCs w:val="28"/>
          <w:lang w:val="en-US"/>
        </w:rPr>
        <w:t xml:space="preserve">, 23 </w:t>
      </w:r>
      <w:r w:rsidRPr="00660E1D">
        <w:rPr>
          <w:bCs/>
          <w:color w:val="000000"/>
          <w:sz w:val="28"/>
          <w:szCs w:val="28"/>
        </w:rPr>
        <w:t>у м. Луцьку (площею 0,0086 га).</w:t>
      </w:r>
    </w:p>
    <w:p w14:paraId="64996787" w14:textId="77777777" w:rsidR="00660E1D" w:rsidRPr="00660E1D" w:rsidRDefault="00660E1D" w:rsidP="00C15935">
      <w:pPr>
        <w:tabs>
          <w:tab w:val="left" w:pos="709"/>
        </w:tabs>
        <w:ind w:right="-81" w:firstLine="567"/>
        <w:jc w:val="both"/>
        <w:rPr>
          <w:bCs/>
          <w:color w:val="000000"/>
          <w:sz w:val="28"/>
          <w:szCs w:val="28"/>
        </w:rPr>
      </w:pPr>
    </w:p>
    <w:p w14:paraId="6C258F51"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lastRenderedPageBreak/>
        <w:t xml:space="preserve">7. Про надання ТОВАРИСТВУ З ОБМЕЖЕНОЮ ВІДПОВІДАЛЬНІСТЮ «ФЕХУ РЕНТ» дозволу на розроблення технічної документації із землеустрою щодо встановлення (відновлення) меж земельної ділянки в натурі (на місцевості) на </w:t>
      </w:r>
      <w:bookmarkStart w:id="1" w:name="__DdeLink__1190_882354177"/>
      <w:r w:rsidRPr="00660E1D">
        <w:rPr>
          <w:bCs/>
          <w:color w:val="000000"/>
          <w:sz w:val="28"/>
          <w:szCs w:val="28"/>
        </w:rPr>
        <w:t>вул</w:t>
      </w:r>
      <w:r w:rsidRPr="00660E1D">
        <w:rPr>
          <w:bCs/>
          <w:color w:val="000000"/>
          <w:sz w:val="28"/>
          <w:szCs w:val="28"/>
          <w:lang w:val="en-US"/>
        </w:rPr>
        <w:t>. </w:t>
      </w:r>
      <w:r w:rsidRPr="00660E1D">
        <w:rPr>
          <w:bCs/>
          <w:color w:val="000000"/>
          <w:sz w:val="28"/>
          <w:szCs w:val="28"/>
        </w:rPr>
        <w:t>Єршова</w:t>
      </w:r>
      <w:r w:rsidRPr="00660E1D">
        <w:rPr>
          <w:bCs/>
          <w:color w:val="000000"/>
          <w:sz w:val="28"/>
          <w:szCs w:val="28"/>
          <w:lang w:val="en-US"/>
        </w:rPr>
        <w:t>, 6</w:t>
      </w:r>
      <w:bookmarkEnd w:id="1"/>
      <w:r w:rsidRPr="00660E1D">
        <w:rPr>
          <w:bCs/>
          <w:color w:val="000000"/>
          <w:sz w:val="28"/>
          <w:szCs w:val="28"/>
          <w:lang w:val="en-US"/>
        </w:rPr>
        <w:t xml:space="preserve"> </w:t>
      </w:r>
      <w:r w:rsidRPr="00660E1D">
        <w:rPr>
          <w:bCs/>
          <w:color w:val="000000"/>
          <w:sz w:val="28"/>
          <w:szCs w:val="28"/>
        </w:rPr>
        <w:t>у м. Луцьку.</w:t>
      </w:r>
    </w:p>
    <w:p w14:paraId="77F7F821" w14:textId="77777777" w:rsidR="00660E1D" w:rsidRPr="00660E1D" w:rsidRDefault="00660E1D" w:rsidP="00C15935">
      <w:pPr>
        <w:tabs>
          <w:tab w:val="left" w:pos="709"/>
        </w:tabs>
        <w:ind w:right="-81" w:firstLine="567"/>
        <w:jc w:val="both"/>
        <w:rPr>
          <w:bCs/>
          <w:color w:val="000000"/>
          <w:sz w:val="28"/>
          <w:szCs w:val="28"/>
        </w:rPr>
      </w:pPr>
    </w:p>
    <w:p w14:paraId="7EF704CB"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 xml:space="preserve">8. Про внесення змін в рішення міської ради від </w:t>
      </w:r>
      <w:r w:rsidRPr="00660E1D">
        <w:rPr>
          <w:bCs/>
          <w:color w:val="000000"/>
          <w:sz w:val="28"/>
          <w:szCs w:val="28"/>
          <w:lang w:val="en-US"/>
        </w:rPr>
        <w:t xml:space="preserve">27.01.2022 </w:t>
      </w:r>
      <w:r w:rsidRPr="00660E1D">
        <w:rPr>
          <w:bCs/>
          <w:color w:val="000000"/>
          <w:sz w:val="28"/>
          <w:szCs w:val="28"/>
        </w:rPr>
        <w:t>№ </w:t>
      </w:r>
      <w:r w:rsidRPr="00660E1D">
        <w:rPr>
          <w:bCs/>
          <w:color w:val="000000"/>
          <w:sz w:val="28"/>
          <w:szCs w:val="28"/>
          <w:lang w:val="en-US"/>
        </w:rPr>
        <w:t>25</w:t>
      </w:r>
      <w:r w:rsidRPr="00660E1D">
        <w:rPr>
          <w:bCs/>
          <w:color w:val="000000"/>
          <w:sz w:val="28"/>
          <w:szCs w:val="28"/>
        </w:rPr>
        <w:t>/</w:t>
      </w:r>
      <w:r w:rsidRPr="00660E1D">
        <w:rPr>
          <w:bCs/>
          <w:color w:val="000000"/>
          <w:sz w:val="28"/>
          <w:szCs w:val="28"/>
          <w:lang w:val="en-US"/>
        </w:rPr>
        <w:t>5</w:t>
      </w:r>
      <w:r w:rsidRPr="00660E1D">
        <w:rPr>
          <w:bCs/>
          <w:color w:val="000000"/>
          <w:sz w:val="28"/>
          <w:szCs w:val="28"/>
        </w:rPr>
        <w:t xml:space="preserve"> «Про надання об’єднанню співвласників багатоквартирного будинку “Волі 41 а” дозволу на розроблення проекту землеустрою щодо відведення земельної ділянки у власність для будівництва і обслуговування багатоквартирного житлового будинку з об'єктами торгово-розважальної та ринкової інфраструктури на пр-ті Волі, 41-а у м. Луцьку».</w:t>
      </w:r>
    </w:p>
    <w:p w14:paraId="657FD4DB" w14:textId="77777777" w:rsidR="00660E1D" w:rsidRPr="00660E1D" w:rsidRDefault="00660E1D" w:rsidP="00C15935">
      <w:pPr>
        <w:tabs>
          <w:tab w:val="left" w:pos="709"/>
        </w:tabs>
        <w:ind w:right="-81" w:firstLine="567"/>
        <w:jc w:val="both"/>
        <w:rPr>
          <w:bCs/>
          <w:color w:val="000000"/>
          <w:sz w:val="28"/>
          <w:szCs w:val="28"/>
        </w:rPr>
      </w:pPr>
    </w:p>
    <w:p w14:paraId="7415D229"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9. Про надання КОМУНАЛЬНОМУ ЗАКЛАДУ «ЛУЦЬКИЙ МІСЬКИЙ ЦЕНТР ФІЗИЧНОГО ЗДОРОВ’Я НАСЕЛЕННЯ “СПОРТ ДЛЯ ВСІХ” ЛУЦЬКОЇ МІСЬКОЇ РАДИ» дозволу на розроблення проекту землеустрою щодо відведення земельної ділянки для будівництва та обслуговування інших будівель громадської забудови (03.15) на вул. Зацепи у м. Луцьку.</w:t>
      </w:r>
    </w:p>
    <w:p w14:paraId="042C71B9" w14:textId="77777777" w:rsidR="00660E1D" w:rsidRPr="00660E1D" w:rsidRDefault="00660E1D" w:rsidP="00C15935">
      <w:pPr>
        <w:tabs>
          <w:tab w:val="left" w:pos="709"/>
        </w:tabs>
        <w:ind w:right="-81" w:firstLine="567"/>
        <w:jc w:val="both"/>
        <w:rPr>
          <w:bCs/>
          <w:color w:val="000000"/>
          <w:sz w:val="28"/>
          <w:szCs w:val="28"/>
        </w:rPr>
      </w:pPr>
    </w:p>
    <w:p w14:paraId="38137F61" w14:textId="77777777" w:rsidR="00660E1D" w:rsidRPr="009E1EBC" w:rsidRDefault="00660E1D" w:rsidP="009E1EBC">
      <w:pPr>
        <w:ind w:firstLine="567"/>
        <w:jc w:val="both"/>
        <w:rPr>
          <w:sz w:val="28"/>
          <w:szCs w:val="28"/>
        </w:rPr>
      </w:pPr>
      <w:r w:rsidRPr="00660E1D">
        <w:rPr>
          <w:bCs/>
          <w:color w:val="000000"/>
          <w:sz w:val="28"/>
          <w:szCs w:val="28"/>
        </w:rPr>
        <w:t>10. </w:t>
      </w:r>
      <w:r w:rsidRPr="009E1EBC">
        <w:rPr>
          <w:sz w:val="28"/>
          <w:szCs w:val="28"/>
        </w:rPr>
        <w:t>Про надання ЛУЦЬКОМУ СПЕЦІАЛЬНОМУ КОМУНАЛЬНОМУ АВТОТРАНСПОРТНОМУ ПІДПРИЄМСТВУ «ЛУЦЬКСПЕЦКОМУНТРАНС» дозволу на розроблення технічної документації із землеустрою щодо поділу та об’єднання земельних ділянок комунальної власності на вул. Трункіна, 7 у м.Луцьку.</w:t>
      </w:r>
    </w:p>
    <w:p w14:paraId="5F0A766A" w14:textId="77777777" w:rsidR="00660E1D" w:rsidRPr="009E1EBC" w:rsidRDefault="00660E1D" w:rsidP="009E1EBC">
      <w:pPr>
        <w:ind w:firstLine="567"/>
        <w:jc w:val="both"/>
        <w:rPr>
          <w:sz w:val="28"/>
          <w:szCs w:val="28"/>
        </w:rPr>
      </w:pPr>
    </w:p>
    <w:p w14:paraId="2F6DB9F8"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11. Про затвердження ТОВАРИСТВУ З ОБМЕЖЕНОЮ ВІДПОВІДАЛЬНІСТЮ «ЛУМ» технічної документації із землеустрою щодо поділу та об’єднання земельних ділянок на вул. Індустріальній, 8 у м. Луцьку.</w:t>
      </w:r>
    </w:p>
    <w:p w14:paraId="1F84236E" w14:textId="77777777" w:rsidR="00660E1D" w:rsidRPr="00660E1D" w:rsidRDefault="00660E1D" w:rsidP="00C15935">
      <w:pPr>
        <w:tabs>
          <w:tab w:val="left" w:pos="709"/>
        </w:tabs>
        <w:ind w:right="-81" w:firstLine="567"/>
        <w:jc w:val="both"/>
        <w:rPr>
          <w:bCs/>
          <w:color w:val="000000"/>
          <w:sz w:val="28"/>
          <w:szCs w:val="28"/>
        </w:rPr>
      </w:pPr>
    </w:p>
    <w:p w14:paraId="2B4FFF9D"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 xml:space="preserve">12. Про передачу громадянину Гошку В.В.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Pr>
          <w:bCs/>
          <w:color w:val="000000"/>
          <w:sz w:val="28"/>
          <w:szCs w:val="28"/>
        </w:rPr>
        <w:t>–</w:t>
      </w:r>
      <w:r w:rsidRPr="00660E1D">
        <w:rPr>
          <w:bCs/>
          <w:color w:val="000000"/>
          <w:sz w:val="28"/>
          <w:szCs w:val="28"/>
        </w:rPr>
        <w:t xml:space="preserve"> 02.01</w:t>
      </w:r>
      <w:r>
        <w:rPr>
          <w:bCs/>
          <w:color w:val="000000"/>
          <w:sz w:val="28"/>
          <w:szCs w:val="28"/>
        </w:rPr>
        <w:t xml:space="preserve"> на вул. </w:t>
      </w:r>
      <w:r w:rsidRPr="00660E1D">
        <w:rPr>
          <w:bCs/>
          <w:color w:val="000000"/>
          <w:sz w:val="28"/>
          <w:szCs w:val="28"/>
        </w:rPr>
        <w:t>Довженка, 20 у м. Луцьку.</w:t>
      </w:r>
    </w:p>
    <w:p w14:paraId="370DFCE8" w14:textId="77777777" w:rsidR="00660E1D" w:rsidRPr="00660E1D" w:rsidRDefault="00660E1D" w:rsidP="00C15935">
      <w:pPr>
        <w:tabs>
          <w:tab w:val="left" w:pos="709"/>
        </w:tabs>
        <w:ind w:right="-81" w:firstLine="567"/>
        <w:jc w:val="both"/>
        <w:rPr>
          <w:bCs/>
          <w:color w:val="000000"/>
          <w:sz w:val="28"/>
          <w:szCs w:val="28"/>
        </w:rPr>
      </w:pPr>
    </w:p>
    <w:p w14:paraId="2EAC2613" w14:textId="18A0B93E"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13. Про передачу громадянину Діяку Р.А.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Леся Танюка, 7 у м. Луцьку.</w:t>
      </w:r>
    </w:p>
    <w:p w14:paraId="1D3D7FEB" w14:textId="77777777" w:rsidR="00660E1D" w:rsidRPr="00660E1D" w:rsidRDefault="00660E1D" w:rsidP="00C15935">
      <w:pPr>
        <w:tabs>
          <w:tab w:val="left" w:pos="709"/>
        </w:tabs>
        <w:ind w:right="-81" w:firstLine="567"/>
        <w:jc w:val="both"/>
        <w:rPr>
          <w:bCs/>
          <w:color w:val="000000"/>
          <w:sz w:val="28"/>
          <w:szCs w:val="28"/>
        </w:rPr>
      </w:pPr>
    </w:p>
    <w:p w14:paraId="5B612C1E"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14. Про передачу громадянам Романівці О.А., Панасюк Р.С.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Варварівці, 2 у м. Луцьку.</w:t>
      </w:r>
    </w:p>
    <w:p w14:paraId="39E65B42" w14:textId="77777777" w:rsidR="00660E1D" w:rsidRPr="00660E1D" w:rsidRDefault="00660E1D" w:rsidP="00C15935">
      <w:pPr>
        <w:tabs>
          <w:tab w:val="left" w:pos="709"/>
        </w:tabs>
        <w:ind w:right="-81" w:firstLine="567"/>
        <w:jc w:val="both"/>
        <w:rPr>
          <w:bCs/>
          <w:color w:val="000000"/>
          <w:sz w:val="28"/>
          <w:szCs w:val="28"/>
        </w:rPr>
      </w:pPr>
    </w:p>
    <w:p w14:paraId="5547BD14" w14:textId="3AF49F24"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lastRenderedPageBreak/>
        <w:t xml:space="preserve">15. Про передачу громадянам Гапич Н.М., Павлюк О.Ю., Ярощук Т.М.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w:t>
      </w:r>
      <w:r w:rsidR="00F5791C">
        <w:rPr>
          <w:bCs/>
          <w:color w:val="000000"/>
          <w:sz w:val="28"/>
          <w:szCs w:val="28"/>
        </w:rPr>
        <w:t>–</w:t>
      </w:r>
      <w:r w:rsidRPr="00660E1D">
        <w:rPr>
          <w:bCs/>
          <w:color w:val="000000"/>
          <w:sz w:val="28"/>
          <w:szCs w:val="28"/>
        </w:rPr>
        <w:t xml:space="preserve"> 02.01 на вул. В’ячеслава Хурсенка, 12 у м. Луцьку.</w:t>
      </w:r>
    </w:p>
    <w:p w14:paraId="3C2D9AC2" w14:textId="77777777" w:rsidR="00660E1D" w:rsidRPr="00660E1D" w:rsidRDefault="00660E1D" w:rsidP="00C15935">
      <w:pPr>
        <w:tabs>
          <w:tab w:val="left" w:pos="709"/>
        </w:tabs>
        <w:ind w:right="-81" w:firstLine="567"/>
        <w:jc w:val="both"/>
        <w:rPr>
          <w:bCs/>
          <w:color w:val="000000"/>
          <w:sz w:val="28"/>
          <w:szCs w:val="28"/>
        </w:rPr>
      </w:pPr>
    </w:p>
    <w:p w14:paraId="3C96CCEF" w14:textId="35571A8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 xml:space="preserve">16. Про передачу громадянам Адамчук В.М., Городнюк О.В.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w:t>
      </w:r>
      <w:r w:rsidR="00DD1DAB">
        <w:rPr>
          <w:bCs/>
          <w:color w:val="000000"/>
          <w:sz w:val="28"/>
          <w:szCs w:val="28"/>
        </w:rPr>
        <w:t>–</w:t>
      </w:r>
      <w:r w:rsidRPr="00660E1D">
        <w:rPr>
          <w:bCs/>
          <w:color w:val="000000"/>
          <w:sz w:val="28"/>
          <w:szCs w:val="28"/>
        </w:rPr>
        <w:t xml:space="preserve"> 02.01 на вул. Гущанській, 106 у м. Луцьку.</w:t>
      </w:r>
    </w:p>
    <w:p w14:paraId="0040B91B" w14:textId="77777777" w:rsidR="00660E1D" w:rsidRPr="00660E1D" w:rsidRDefault="00660E1D" w:rsidP="00C15935">
      <w:pPr>
        <w:tabs>
          <w:tab w:val="left" w:pos="709"/>
        </w:tabs>
        <w:ind w:right="-81" w:firstLine="567"/>
        <w:jc w:val="both"/>
        <w:rPr>
          <w:bCs/>
          <w:color w:val="000000"/>
          <w:sz w:val="28"/>
          <w:szCs w:val="28"/>
        </w:rPr>
      </w:pPr>
    </w:p>
    <w:p w14:paraId="4E09F0D6" w14:textId="6374B18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17. Про передачу громадянам Кондратюку В.П., Смаль М.І., Кондратюку</w:t>
      </w:r>
      <w:r w:rsidR="000C7655">
        <w:rPr>
          <w:bCs/>
          <w:color w:val="000000"/>
          <w:sz w:val="28"/>
          <w:szCs w:val="28"/>
        </w:rPr>
        <w:t> </w:t>
      </w:r>
      <w:r w:rsidRPr="00660E1D">
        <w:rPr>
          <w:bCs/>
          <w:color w:val="000000"/>
          <w:sz w:val="28"/>
          <w:szCs w:val="28"/>
        </w:rPr>
        <w:t>О.В., Невеліч Л.В., Невелічу І.Б.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Декабристів, 38 у м. Луцьку.</w:t>
      </w:r>
    </w:p>
    <w:p w14:paraId="6E692C24" w14:textId="77777777" w:rsidR="00660E1D" w:rsidRPr="00660E1D" w:rsidRDefault="00660E1D" w:rsidP="00C15935">
      <w:pPr>
        <w:tabs>
          <w:tab w:val="left" w:pos="709"/>
        </w:tabs>
        <w:ind w:right="-81" w:firstLine="567"/>
        <w:jc w:val="both"/>
        <w:rPr>
          <w:bCs/>
          <w:color w:val="000000"/>
          <w:sz w:val="28"/>
          <w:szCs w:val="28"/>
        </w:rPr>
      </w:pPr>
    </w:p>
    <w:p w14:paraId="53CF469B"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18. Про передачу громадянам Губію Л.М., Супрунюк О.Ю.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Степана Кривенького, 5 у м. Луцьку.</w:t>
      </w:r>
    </w:p>
    <w:p w14:paraId="51D486F1" w14:textId="77777777" w:rsidR="00660E1D" w:rsidRPr="00660E1D" w:rsidRDefault="00660E1D" w:rsidP="00C15935">
      <w:pPr>
        <w:tabs>
          <w:tab w:val="left" w:pos="709"/>
        </w:tabs>
        <w:ind w:right="-81" w:firstLine="567"/>
        <w:jc w:val="both"/>
        <w:rPr>
          <w:bCs/>
          <w:color w:val="000000"/>
          <w:sz w:val="28"/>
          <w:szCs w:val="28"/>
        </w:rPr>
      </w:pPr>
    </w:p>
    <w:p w14:paraId="6149B533" w14:textId="73D4A860"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 xml:space="preserve">19. Про затвердження громадянці Вершецькій О.І.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w:t>
      </w:r>
      <w:r w:rsidR="00DD1DAB">
        <w:rPr>
          <w:bCs/>
          <w:color w:val="000000"/>
          <w:sz w:val="28"/>
          <w:szCs w:val="28"/>
        </w:rPr>
        <w:t>–</w:t>
      </w:r>
      <w:r w:rsidRPr="00660E1D">
        <w:rPr>
          <w:bCs/>
          <w:color w:val="000000"/>
          <w:sz w:val="28"/>
          <w:szCs w:val="28"/>
        </w:rPr>
        <w:t xml:space="preserve"> 02.01 на вул. Лановій, 87 у м. Луцьку.</w:t>
      </w:r>
    </w:p>
    <w:p w14:paraId="63B943B6" w14:textId="77777777" w:rsidR="00660E1D" w:rsidRPr="00660E1D" w:rsidRDefault="00660E1D" w:rsidP="00C15935">
      <w:pPr>
        <w:tabs>
          <w:tab w:val="left" w:pos="709"/>
        </w:tabs>
        <w:ind w:right="-81" w:firstLine="567"/>
        <w:jc w:val="both"/>
        <w:rPr>
          <w:bCs/>
          <w:color w:val="000000"/>
          <w:sz w:val="28"/>
          <w:szCs w:val="28"/>
        </w:rPr>
      </w:pPr>
    </w:p>
    <w:p w14:paraId="55678352" w14:textId="77777777" w:rsidR="00660E1D" w:rsidRPr="00E57B03" w:rsidRDefault="00660E1D" w:rsidP="00C15935">
      <w:pPr>
        <w:tabs>
          <w:tab w:val="left" w:pos="709"/>
        </w:tabs>
        <w:ind w:right="-81" w:firstLine="567"/>
        <w:jc w:val="both"/>
        <w:rPr>
          <w:bCs/>
          <w:color w:val="000000"/>
          <w:sz w:val="28"/>
          <w:szCs w:val="28"/>
        </w:rPr>
      </w:pPr>
      <w:r w:rsidRPr="00E57B03">
        <w:rPr>
          <w:bCs/>
          <w:color w:val="000000"/>
          <w:sz w:val="28"/>
          <w:szCs w:val="28"/>
        </w:rPr>
        <w:t>20. Про надання громадянці Ковальчук М.Й. дозволу на розроблення технічної документації із землеустрою щодо поділу та об’єднання земельних ділянок комунальної власності на вул. </w:t>
      </w:r>
      <w:r w:rsidR="00801B8C" w:rsidRPr="00E57B03">
        <w:rPr>
          <w:bCs/>
          <w:color w:val="000000"/>
          <w:sz w:val="28"/>
          <w:szCs w:val="28"/>
        </w:rPr>
        <w:t>Ковельській, 150-А у м. Луцьку</w:t>
      </w:r>
      <w:r w:rsidRPr="00E57B03">
        <w:rPr>
          <w:bCs/>
          <w:color w:val="000000"/>
          <w:sz w:val="28"/>
          <w:szCs w:val="28"/>
        </w:rPr>
        <w:t xml:space="preserve"> (площею 0,3775 га).</w:t>
      </w:r>
    </w:p>
    <w:p w14:paraId="7F25B155" w14:textId="77777777" w:rsidR="00660E1D" w:rsidRPr="00E57B03" w:rsidRDefault="00660E1D" w:rsidP="00C15935">
      <w:pPr>
        <w:tabs>
          <w:tab w:val="left" w:pos="709"/>
        </w:tabs>
        <w:ind w:right="-81" w:firstLine="567"/>
        <w:jc w:val="both"/>
        <w:rPr>
          <w:bCs/>
          <w:color w:val="000000"/>
          <w:sz w:val="28"/>
          <w:szCs w:val="28"/>
        </w:rPr>
      </w:pPr>
    </w:p>
    <w:p w14:paraId="64111432"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21. Про поновлення договору оренди землі ПАТ «УКРНАФТА» для обслуговування автозаправної станції (12.11) на вул. Карпенка-Карого, 1-Б у м. Луцьку (площею 0,4160 га).</w:t>
      </w:r>
    </w:p>
    <w:p w14:paraId="7E40A7FD" w14:textId="77777777" w:rsidR="00660E1D" w:rsidRPr="00660E1D" w:rsidRDefault="00660E1D" w:rsidP="00C15935">
      <w:pPr>
        <w:tabs>
          <w:tab w:val="left" w:pos="709"/>
        </w:tabs>
        <w:ind w:right="-81" w:firstLine="567"/>
        <w:jc w:val="both"/>
        <w:rPr>
          <w:bCs/>
          <w:color w:val="000000"/>
          <w:sz w:val="28"/>
          <w:szCs w:val="28"/>
        </w:rPr>
      </w:pPr>
    </w:p>
    <w:p w14:paraId="11798F59" w14:textId="1D2E95BC"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 xml:space="preserve">22. Про надання фізичній особі-підприємцю Несмяновичу О.Р. дозволу на розроблення технічної документації із землеустрою щодо встановлення (відновлення) меж земельної ділянки в натурі (на місцевості) на </w:t>
      </w:r>
      <w:r w:rsidR="00E57B03">
        <w:rPr>
          <w:bCs/>
          <w:color w:val="000000"/>
          <w:sz w:val="28"/>
          <w:szCs w:val="28"/>
        </w:rPr>
        <w:t xml:space="preserve">                           </w:t>
      </w:r>
      <w:r w:rsidRPr="00660E1D">
        <w:rPr>
          <w:bCs/>
          <w:color w:val="000000"/>
          <w:sz w:val="28"/>
          <w:szCs w:val="28"/>
        </w:rPr>
        <w:t>пр-ті Соборності, 20-В у м. Луцьку (площею 0,0042 га).</w:t>
      </w:r>
    </w:p>
    <w:p w14:paraId="7F7CF550" w14:textId="77777777" w:rsidR="00660E1D" w:rsidRPr="00660E1D" w:rsidRDefault="00660E1D" w:rsidP="00C15935">
      <w:pPr>
        <w:tabs>
          <w:tab w:val="left" w:pos="709"/>
        </w:tabs>
        <w:ind w:right="-81" w:firstLine="567"/>
        <w:jc w:val="both"/>
        <w:rPr>
          <w:bCs/>
          <w:color w:val="000000"/>
          <w:sz w:val="28"/>
          <w:szCs w:val="28"/>
        </w:rPr>
      </w:pPr>
    </w:p>
    <w:p w14:paraId="77DBEFCD"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23. Про надання ТзОВ «УКРАЇНСЬКА НИВА» згоди на відновлення меж орендованої земельної ділянки комунальної власності на вул. Львівській, 63-Г у м. Луцьку (площею 0,0453 га).</w:t>
      </w:r>
    </w:p>
    <w:p w14:paraId="4B8B817C" w14:textId="77777777" w:rsidR="00660E1D" w:rsidRPr="00660E1D" w:rsidRDefault="00660E1D" w:rsidP="00C15935">
      <w:pPr>
        <w:tabs>
          <w:tab w:val="left" w:pos="709"/>
        </w:tabs>
        <w:ind w:right="-81" w:firstLine="567"/>
        <w:jc w:val="both"/>
        <w:rPr>
          <w:bCs/>
          <w:color w:val="000000"/>
          <w:sz w:val="28"/>
          <w:szCs w:val="28"/>
        </w:rPr>
      </w:pPr>
    </w:p>
    <w:p w14:paraId="41F34F2F"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lastRenderedPageBreak/>
        <w:t>24. Про надання ПрАТ «ЛУЦЬКАВТОДОР» згоди на відновлення меж орендованої земельної ділянки комунальної власності на вул. Георгія Гонгадзе, 23 у м. Луцьку (площею 0,5088 га).</w:t>
      </w:r>
    </w:p>
    <w:p w14:paraId="2E318F73" w14:textId="77777777" w:rsidR="00660E1D" w:rsidRPr="00660E1D" w:rsidRDefault="00660E1D" w:rsidP="00C15935">
      <w:pPr>
        <w:tabs>
          <w:tab w:val="left" w:pos="709"/>
        </w:tabs>
        <w:ind w:right="-81" w:firstLine="567"/>
        <w:jc w:val="both"/>
        <w:rPr>
          <w:bCs/>
          <w:color w:val="000000"/>
          <w:sz w:val="28"/>
          <w:szCs w:val="28"/>
        </w:rPr>
      </w:pPr>
    </w:p>
    <w:p w14:paraId="3E58EC4B" w14:textId="774DB273"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25. Про надання фізичній особі-підприємцю Несмяновичу О.Р. згоди на відновлення меж орендованої земельної ділянки комунальної власності на</w:t>
      </w:r>
      <w:r w:rsidR="000E43F2">
        <w:rPr>
          <w:bCs/>
          <w:color w:val="000000"/>
          <w:sz w:val="28"/>
          <w:szCs w:val="28"/>
        </w:rPr>
        <w:t xml:space="preserve">   </w:t>
      </w:r>
      <w:r w:rsidRPr="00660E1D">
        <w:rPr>
          <w:bCs/>
          <w:color w:val="000000"/>
          <w:sz w:val="28"/>
          <w:szCs w:val="28"/>
        </w:rPr>
        <w:t xml:space="preserve"> пр-ті Соборності, 20-В у м. Луцьку (площею 0,0110 га).</w:t>
      </w:r>
    </w:p>
    <w:p w14:paraId="746DD7F4" w14:textId="77777777" w:rsidR="00660E1D" w:rsidRPr="00660E1D" w:rsidRDefault="00660E1D" w:rsidP="00C15935">
      <w:pPr>
        <w:tabs>
          <w:tab w:val="left" w:pos="709"/>
        </w:tabs>
        <w:ind w:right="-81" w:firstLine="567"/>
        <w:jc w:val="both"/>
        <w:rPr>
          <w:bCs/>
          <w:color w:val="000000"/>
          <w:sz w:val="28"/>
          <w:szCs w:val="28"/>
        </w:rPr>
      </w:pPr>
    </w:p>
    <w:p w14:paraId="35029C42"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26. Про надання громадянину Кручкову В.В. дозволу на розроблення проекту землеустрою щодо відведення земельної ділянки для будівництва та обслуговування виробничо-складських приміщень (11.02) на вул. Ранковій, 26 у м. Луцьку (орієнтовною площею 0,47 га).</w:t>
      </w:r>
    </w:p>
    <w:p w14:paraId="40316A1E" w14:textId="77777777" w:rsidR="00660E1D" w:rsidRPr="00660E1D" w:rsidRDefault="00660E1D" w:rsidP="00C15935">
      <w:pPr>
        <w:tabs>
          <w:tab w:val="left" w:pos="709"/>
        </w:tabs>
        <w:ind w:right="-81" w:firstLine="567"/>
        <w:jc w:val="both"/>
        <w:rPr>
          <w:bCs/>
          <w:color w:val="000000"/>
          <w:sz w:val="28"/>
          <w:szCs w:val="28"/>
        </w:rPr>
      </w:pPr>
    </w:p>
    <w:p w14:paraId="42C0C815"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27. Про надання громадянину Константінову Е.Д. дозволу на розроблення проекту землеустрою щодо відведення земельної ділянки для  будівництва та обслуговування торгового павільйону з літнім кафе (03.07) на пр-ті Президента Грушевського, 22 у м. Луцьку (орієнтовною площею 0,01 га).</w:t>
      </w:r>
    </w:p>
    <w:p w14:paraId="78C89688" w14:textId="77777777" w:rsidR="00660E1D" w:rsidRPr="00660E1D" w:rsidRDefault="00660E1D" w:rsidP="00C15935">
      <w:pPr>
        <w:tabs>
          <w:tab w:val="left" w:pos="709"/>
        </w:tabs>
        <w:ind w:right="-81" w:firstLine="567"/>
        <w:jc w:val="both"/>
        <w:rPr>
          <w:bCs/>
          <w:color w:val="000000"/>
          <w:sz w:val="28"/>
          <w:szCs w:val="28"/>
        </w:rPr>
      </w:pPr>
    </w:p>
    <w:p w14:paraId="4243D57E"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28. Про надання Луцькій міській територіальній громаді, від імені якої діє Луцька міська рада (землекористувач громадянин Малихін Г.Ю.), дозволу на розроблення проекту землеустрою щодо відведення земельної ділянки (зміни цільового призначення) для будівництва та обслуговування спортивно-оздоровчого комплексу з тенісними кортами на вул. Ковельській, 40 у м. Луцьку (площею 0,8157 га).</w:t>
      </w:r>
    </w:p>
    <w:p w14:paraId="3F6226CE" w14:textId="77777777" w:rsidR="00660E1D" w:rsidRPr="00660E1D" w:rsidRDefault="00660E1D" w:rsidP="00C15935">
      <w:pPr>
        <w:tabs>
          <w:tab w:val="left" w:pos="709"/>
        </w:tabs>
        <w:ind w:right="-81" w:firstLine="567"/>
        <w:jc w:val="both"/>
        <w:rPr>
          <w:bCs/>
          <w:color w:val="000000"/>
          <w:sz w:val="28"/>
          <w:szCs w:val="28"/>
        </w:rPr>
      </w:pPr>
    </w:p>
    <w:p w14:paraId="3377731F"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29. Про надання ПП «КИЙ - Х» на умовах оренди земельної ділянки для будівництва та обслуговування торгового закладу (03.07) на вул. Лесі Українки, 19-А у м. Луцьку (площею 0,0112 га).</w:t>
      </w:r>
    </w:p>
    <w:p w14:paraId="08882E47" w14:textId="77777777" w:rsidR="00660E1D" w:rsidRPr="00660E1D" w:rsidRDefault="00660E1D" w:rsidP="00C15935">
      <w:pPr>
        <w:tabs>
          <w:tab w:val="left" w:pos="709"/>
        </w:tabs>
        <w:ind w:right="-81" w:firstLine="567"/>
        <w:jc w:val="both"/>
        <w:rPr>
          <w:bCs/>
          <w:color w:val="000000"/>
          <w:sz w:val="28"/>
          <w:szCs w:val="28"/>
        </w:rPr>
      </w:pPr>
    </w:p>
    <w:p w14:paraId="6B640E3E"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30. Про надання ТОВ «ЗУТК» на умовах оренди земельної ділянки для будівництва та обслуговування торгового закладу (03.07) на вул. Рівненській, 44 у м. Луцьку (площею 0,0117 га).</w:t>
      </w:r>
    </w:p>
    <w:p w14:paraId="7883400E" w14:textId="77777777" w:rsidR="00660E1D" w:rsidRPr="00660E1D" w:rsidRDefault="00660E1D" w:rsidP="00C15935">
      <w:pPr>
        <w:tabs>
          <w:tab w:val="left" w:pos="709"/>
        </w:tabs>
        <w:ind w:right="-81" w:firstLine="567"/>
        <w:jc w:val="both"/>
        <w:rPr>
          <w:bCs/>
          <w:color w:val="000000"/>
          <w:sz w:val="28"/>
          <w:szCs w:val="28"/>
        </w:rPr>
      </w:pPr>
    </w:p>
    <w:p w14:paraId="5E3D49B4"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31. Про надання громадянці Вдовенко Л.Ю. на умовах оренди земельної ділянки для обслуговування спортивного комплексу (03.04) на пров. Галини Коханської, 3 у м. Луцьку (площею 0,1383 га).</w:t>
      </w:r>
    </w:p>
    <w:p w14:paraId="70415887" w14:textId="77777777" w:rsidR="00660E1D" w:rsidRPr="00660E1D" w:rsidRDefault="00660E1D" w:rsidP="00C15935">
      <w:pPr>
        <w:tabs>
          <w:tab w:val="left" w:pos="709"/>
        </w:tabs>
        <w:ind w:right="-81" w:firstLine="567"/>
        <w:jc w:val="both"/>
        <w:rPr>
          <w:bCs/>
          <w:color w:val="000000"/>
          <w:sz w:val="28"/>
          <w:szCs w:val="28"/>
        </w:rPr>
      </w:pPr>
    </w:p>
    <w:p w14:paraId="15EE2097"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32. Про надання громадянам Лук’яновій О.Л., Марчук В.В. на умовах оренди земельної ділянки для будівництва та обслуговування нежитлового приміщення (11.02) на вул. Ранковій, 26 у м. Луцьку (площею 0,0233 га).</w:t>
      </w:r>
    </w:p>
    <w:p w14:paraId="6B6509E9" w14:textId="77777777" w:rsidR="00660E1D" w:rsidRPr="00660E1D" w:rsidRDefault="00660E1D" w:rsidP="00C15935">
      <w:pPr>
        <w:tabs>
          <w:tab w:val="left" w:pos="709"/>
        </w:tabs>
        <w:ind w:right="-81" w:firstLine="567"/>
        <w:jc w:val="both"/>
        <w:rPr>
          <w:bCs/>
          <w:color w:val="000000"/>
          <w:sz w:val="28"/>
          <w:szCs w:val="28"/>
        </w:rPr>
      </w:pPr>
    </w:p>
    <w:p w14:paraId="1E3A0D4F"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lastRenderedPageBreak/>
        <w:t>33. Про надання громадянам Лук’яновій О.Л., Марчук В.В. на умовах оренди земельної ділянки для будівництва та обслуговування складських приміщень (11.02) на вул. Ранковій, 26 у м. Луцьку (площею 1,0362 га).</w:t>
      </w:r>
    </w:p>
    <w:p w14:paraId="341D4546" w14:textId="77777777" w:rsidR="00660E1D" w:rsidRPr="00660E1D" w:rsidRDefault="00660E1D" w:rsidP="00C15935">
      <w:pPr>
        <w:tabs>
          <w:tab w:val="left" w:pos="709"/>
        </w:tabs>
        <w:ind w:right="-81" w:firstLine="567"/>
        <w:jc w:val="both"/>
        <w:rPr>
          <w:bCs/>
          <w:color w:val="000000"/>
          <w:sz w:val="28"/>
          <w:szCs w:val="28"/>
        </w:rPr>
      </w:pPr>
    </w:p>
    <w:p w14:paraId="61F76366"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34. Про надання громадянці Гресь Н.К. на умовах оренди земельної ділянки для будівництва та обслуговування нежитлового приміщення (03.15) на вул. Грабовського, 5-Б у м. Луцьку (площею 0,0621 га).</w:t>
      </w:r>
    </w:p>
    <w:p w14:paraId="6AAD1924" w14:textId="77777777" w:rsidR="00660E1D" w:rsidRPr="00660E1D" w:rsidRDefault="00660E1D" w:rsidP="00C15935">
      <w:pPr>
        <w:tabs>
          <w:tab w:val="left" w:pos="709"/>
        </w:tabs>
        <w:ind w:right="-81" w:firstLine="567"/>
        <w:jc w:val="both"/>
        <w:rPr>
          <w:bCs/>
          <w:color w:val="000000"/>
          <w:sz w:val="28"/>
          <w:szCs w:val="28"/>
        </w:rPr>
      </w:pPr>
    </w:p>
    <w:p w14:paraId="0DAA7929"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35. Про надання ТОВ «ПРАЙМСЕРВІС-ПЛЮС» на умовах оренди земельної ділянки для будівництва та обслуговування нежитлових приміщень (03.15) на вул. Кафедральній, 10-А у м. Луцьку (площею 0,1073 га).</w:t>
      </w:r>
    </w:p>
    <w:p w14:paraId="5FF6CFC4" w14:textId="77777777" w:rsidR="00660E1D" w:rsidRPr="00660E1D" w:rsidRDefault="00660E1D" w:rsidP="00C15935">
      <w:pPr>
        <w:tabs>
          <w:tab w:val="left" w:pos="709"/>
        </w:tabs>
        <w:ind w:right="-81" w:firstLine="567"/>
        <w:jc w:val="both"/>
        <w:rPr>
          <w:bCs/>
          <w:color w:val="000000"/>
          <w:sz w:val="28"/>
          <w:szCs w:val="28"/>
        </w:rPr>
      </w:pPr>
    </w:p>
    <w:p w14:paraId="1A8D830C"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36. Про скасування рішень міської ради від 04.08.2010 № 64/123 «Про надання громадянці Пархомчук Г.П. дозволу на складання проекту землеустрою щодо відведення земельної ділянки для обслуговування перукарні на пр-ті Перемоги, 21» та від 02.03.2012 № 21/49 «Про продовження громадянці Пархомчук Г.П. строку дії дозволу на розроблення проекту землеустрою щодо відведення земельної ділянки для обслуговування перукарні на пр-ті Перемоги, 21».</w:t>
      </w:r>
    </w:p>
    <w:p w14:paraId="41E92BF7" w14:textId="77777777" w:rsidR="00660E1D" w:rsidRPr="00660E1D" w:rsidRDefault="00660E1D" w:rsidP="00C15935">
      <w:pPr>
        <w:tabs>
          <w:tab w:val="left" w:pos="709"/>
        </w:tabs>
        <w:ind w:right="-81" w:firstLine="567"/>
        <w:jc w:val="both"/>
        <w:rPr>
          <w:bCs/>
          <w:color w:val="000000"/>
          <w:sz w:val="28"/>
          <w:szCs w:val="28"/>
        </w:rPr>
      </w:pPr>
    </w:p>
    <w:p w14:paraId="29487CF2"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37. Про поновлення договору оренди землі громадянці Трикуш Л.В. для будівництва та обслуговування жилого будинку, господарських будівель і споруд (02.01) на вул. Руданського, 8-А у м. Луцьку (площею 0,0841 га).</w:t>
      </w:r>
    </w:p>
    <w:p w14:paraId="5CEE1E10" w14:textId="77777777" w:rsidR="00660E1D" w:rsidRPr="00660E1D" w:rsidRDefault="00660E1D" w:rsidP="00C15935">
      <w:pPr>
        <w:tabs>
          <w:tab w:val="left" w:pos="709"/>
        </w:tabs>
        <w:ind w:right="-81" w:firstLine="567"/>
        <w:jc w:val="both"/>
        <w:rPr>
          <w:bCs/>
          <w:color w:val="000000"/>
          <w:sz w:val="28"/>
          <w:szCs w:val="28"/>
        </w:rPr>
      </w:pPr>
    </w:p>
    <w:p w14:paraId="360436F6"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38. Про поновлення договору оренди землі громадянці Трикуш Л.В. в межах «червоних ліній» для обслуговування жилого будинку, господарських будівель і споруд (02.01) на вул. Руданського, 8-А у м. Луцьку (площею 0,0128 га).</w:t>
      </w:r>
    </w:p>
    <w:p w14:paraId="5ABD4B77" w14:textId="77777777" w:rsidR="00660E1D" w:rsidRPr="00660E1D" w:rsidRDefault="00660E1D" w:rsidP="00C15935">
      <w:pPr>
        <w:tabs>
          <w:tab w:val="left" w:pos="709"/>
        </w:tabs>
        <w:ind w:right="-81" w:firstLine="567"/>
        <w:jc w:val="both"/>
        <w:rPr>
          <w:bCs/>
          <w:color w:val="000000"/>
          <w:sz w:val="28"/>
          <w:szCs w:val="28"/>
        </w:rPr>
      </w:pPr>
    </w:p>
    <w:p w14:paraId="2B04F4BD"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39. Про надання Луцькій міській територіальній громаді, від імені якої діє Луцька міська рада (землекористувачі громадяни Гончарук Д.П., Волосюк С.І.), дозволу на розроблення проекту землеустрою щодо відведення земельної ділянки (зміни цільового призначення) для будівництва та обслуговування жилого будинку, господарських будівель і споруд (02.01) на вул. Наливайка, 43-А у м. Луцьку (площею 0,0593 га).</w:t>
      </w:r>
    </w:p>
    <w:p w14:paraId="782DCEB3" w14:textId="77777777" w:rsidR="00660E1D" w:rsidRPr="00660E1D" w:rsidRDefault="00660E1D" w:rsidP="00C15935">
      <w:pPr>
        <w:tabs>
          <w:tab w:val="left" w:pos="709"/>
        </w:tabs>
        <w:ind w:right="-81" w:firstLine="567"/>
        <w:jc w:val="both"/>
        <w:rPr>
          <w:bCs/>
          <w:color w:val="000000"/>
          <w:sz w:val="28"/>
          <w:szCs w:val="28"/>
        </w:rPr>
      </w:pPr>
    </w:p>
    <w:p w14:paraId="105F9347"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40. Про надання громадянам Зарубайку В.М., Зарубайку Я.М. дозволу на розроблення проекту землеустрою щодо відведення земельної ділянки для обслуговування жилого будинку, господарських будівель і споруд (02.01) на пров.</w:t>
      </w:r>
      <w:r w:rsidRPr="00660E1D">
        <w:rPr>
          <w:bCs/>
          <w:color w:val="000000"/>
          <w:sz w:val="28"/>
          <w:szCs w:val="28"/>
          <w:lang w:val="en-US"/>
        </w:rPr>
        <w:t> </w:t>
      </w:r>
      <w:r w:rsidRPr="00660E1D">
        <w:rPr>
          <w:bCs/>
          <w:color w:val="000000"/>
          <w:sz w:val="28"/>
          <w:szCs w:val="28"/>
        </w:rPr>
        <w:t>Надозерному, 1 у м. Луцьку (орієнтовна площа 0,04 га).</w:t>
      </w:r>
    </w:p>
    <w:p w14:paraId="3DA1D426" w14:textId="77777777" w:rsidR="00660E1D" w:rsidRPr="00660E1D" w:rsidRDefault="00660E1D" w:rsidP="00C15935">
      <w:pPr>
        <w:tabs>
          <w:tab w:val="left" w:pos="709"/>
        </w:tabs>
        <w:ind w:right="-81" w:firstLine="567"/>
        <w:jc w:val="both"/>
        <w:rPr>
          <w:bCs/>
          <w:color w:val="000000"/>
          <w:sz w:val="28"/>
          <w:szCs w:val="28"/>
        </w:rPr>
      </w:pPr>
    </w:p>
    <w:p w14:paraId="045488FB"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 xml:space="preserve">41. Про надання громадянину Російської Федерації Дем’яненку С.І. дозволу на розроблення проекту землеустрою щодо відведення земельної ділянки для будівництва та обслуговування жилого будинку, господарських </w:t>
      </w:r>
      <w:r w:rsidRPr="00660E1D">
        <w:rPr>
          <w:bCs/>
          <w:color w:val="000000"/>
          <w:sz w:val="28"/>
          <w:szCs w:val="28"/>
        </w:rPr>
        <w:lastRenderedPageBreak/>
        <w:t>будівель і споруд (02.01) на вул. Анатолія Пашкевича, 14 у м. Луцьку (орієнтовною площею 0,07 га).</w:t>
      </w:r>
    </w:p>
    <w:p w14:paraId="3A17AA20" w14:textId="77777777" w:rsidR="00660E1D" w:rsidRPr="00660E1D" w:rsidRDefault="00660E1D" w:rsidP="00C15935">
      <w:pPr>
        <w:tabs>
          <w:tab w:val="left" w:pos="709"/>
        </w:tabs>
        <w:ind w:right="-81" w:firstLine="567"/>
        <w:jc w:val="both"/>
        <w:rPr>
          <w:bCs/>
          <w:color w:val="000000"/>
          <w:sz w:val="28"/>
          <w:szCs w:val="28"/>
        </w:rPr>
      </w:pPr>
    </w:p>
    <w:p w14:paraId="38E65628"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42. Про надання громадянину Доброжанському М.А. дозволу на розроблення проекту землеустрою щодо відведення земельної ділянки для обслуговування індивідуального гаража (02.05) на Київському майдані у м. Луцьку (орієнтовною площею 0,003 га).</w:t>
      </w:r>
    </w:p>
    <w:p w14:paraId="77840FC6" w14:textId="77777777" w:rsidR="00660E1D" w:rsidRPr="00660E1D" w:rsidRDefault="00660E1D" w:rsidP="00C15935">
      <w:pPr>
        <w:tabs>
          <w:tab w:val="left" w:pos="709"/>
        </w:tabs>
        <w:ind w:right="-81" w:firstLine="567"/>
        <w:jc w:val="both"/>
        <w:rPr>
          <w:bCs/>
          <w:color w:val="000000"/>
          <w:sz w:val="28"/>
          <w:szCs w:val="28"/>
        </w:rPr>
      </w:pPr>
    </w:p>
    <w:p w14:paraId="205E1791"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43. Про надання громадянину Гордуну І.А. дозволу на розроблення технічної документації із землеустрою щодо встановлення (відновлення) меж земельної ділянки в натурі (на місцевості) на вул. Північній, 6 у м. Луцьку (площею 0,0040 га).</w:t>
      </w:r>
    </w:p>
    <w:p w14:paraId="54BADA3C" w14:textId="77777777" w:rsidR="00660E1D" w:rsidRPr="00660E1D" w:rsidRDefault="00660E1D" w:rsidP="00C15935">
      <w:pPr>
        <w:tabs>
          <w:tab w:val="left" w:pos="709"/>
        </w:tabs>
        <w:ind w:right="-81" w:firstLine="567"/>
        <w:jc w:val="both"/>
        <w:rPr>
          <w:bCs/>
          <w:color w:val="000000"/>
          <w:sz w:val="28"/>
          <w:szCs w:val="28"/>
        </w:rPr>
      </w:pPr>
    </w:p>
    <w:p w14:paraId="1F53115B" w14:textId="243931CE"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 xml:space="preserve">44. Про надання громадянці Шостак І.В. дозволу на розроблення технічних документацій із землеустрою щодо встановлення (відновлення) меж земельних ділянок в натурі (на місцевості) на вул. Черчицькій, 13 у м. Луцьку (загальна площа 0,0324 га: земельна ділянка 1 </w:t>
      </w:r>
      <w:r w:rsidR="00676ABB">
        <w:rPr>
          <w:bCs/>
          <w:color w:val="000000"/>
          <w:sz w:val="28"/>
          <w:szCs w:val="28"/>
        </w:rPr>
        <w:t>–</w:t>
      </w:r>
      <w:r w:rsidRPr="00660E1D">
        <w:rPr>
          <w:bCs/>
          <w:color w:val="000000"/>
          <w:sz w:val="28"/>
          <w:szCs w:val="28"/>
        </w:rPr>
        <w:t xml:space="preserve"> площею 0,0289 га, земельна ділянка 2 – площею 0,0035 га).</w:t>
      </w:r>
    </w:p>
    <w:p w14:paraId="50CD9691" w14:textId="77777777" w:rsidR="00660E1D" w:rsidRPr="00660E1D" w:rsidRDefault="00660E1D" w:rsidP="00C15935">
      <w:pPr>
        <w:tabs>
          <w:tab w:val="left" w:pos="709"/>
        </w:tabs>
        <w:ind w:right="-81" w:firstLine="567"/>
        <w:jc w:val="both"/>
        <w:rPr>
          <w:bCs/>
          <w:color w:val="000000"/>
          <w:sz w:val="28"/>
          <w:szCs w:val="28"/>
        </w:rPr>
      </w:pPr>
    </w:p>
    <w:p w14:paraId="7A160F97"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45. Про надання громадянам Кревській І.В., Скопюк С.А. дозволу на розроблення технічної документації із землеустрою щодо  встановлення (відновлення) меж земельної ділянки в натурі (на місцевості) на вул. Гімназійній, 40 у м. Луцьку (площею 0,0115 га).</w:t>
      </w:r>
    </w:p>
    <w:p w14:paraId="3B6108AB" w14:textId="77777777" w:rsidR="00660E1D" w:rsidRPr="00660E1D" w:rsidRDefault="00660E1D" w:rsidP="00C15935">
      <w:pPr>
        <w:tabs>
          <w:tab w:val="left" w:pos="709"/>
        </w:tabs>
        <w:ind w:right="-81" w:firstLine="567"/>
        <w:jc w:val="both"/>
        <w:rPr>
          <w:bCs/>
          <w:color w:val="000000"/>
          <w:sz w:val="28"/>
          <w:szCs w:val="28"/>
        </w:rPr>
      </w:pPr>
    </w:p>
    <w:p w14:paraId="149668DB"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46. Про надання громадянці Сороці О.Є. дозволу на розроблення технічної документації із землеустрою щодо встановлення (відновлення) меж земельної ділянки в натурі (на місцевості) на вул. Степовій, 17 у м. Луцьку (площею 0,0033 га).</w:t>
      </w:r>
    </w:p>
    <w:p w14:paraId="69416024" w14:textId="77777777" w:rsidR="00660E1D" w:rsidRPr="00660E1D" w:rsidRDefault="00660E1D" w:rsidP="00C15935">
      <w:pPr>
        <w:tabs>
          <w:tab w:val="left" w:pos="709"/>
        </w:tabs>
        <w:ind w:right="-81" w:firstLine="567"/>
        <w:jc w:val="both"/>
        <w:rPr>
          <w:bCs/>
          <w:color w:val="000000"/>
          <w:sz w:val="28"/>
          <w:szCs w:val="28"/>
        </w:rPr>
      </w:pPr>
    </w:p>
    <w:p w14:paraId="0C1222F7"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47. Про надання громадянці Єзерській І.В. дозволу на розроблення технічної документації із землеустрою щодо встановлення (відновлення) меж земельної ділянки в натурі (на місцевості) на вул. Черчицькій, 4 у м. Луцьку (площею 0,0249 га).</w:t>
      </w:r>
    </w:p>
    <w:p w14:paraId="2ED42810" w14:textId="77777777" w:rsidR="00660E1D" w:rsidRPr="00660E1D" w:rsidRDefault="00660E1D" w:rsidP="00C15935">
      <w:pPr>
        <w:tabs>
          <w:tab w:val="left" w:pos="709"/>
        </w:tabs>
        <w:ind w:right="-81" w:firstLine="567"/>
        <w:jc w:val="both"/>
        <w:rPr>
          <w:bCs/>
          <w:color w:val="000000"/>
          <w:sz w:val="28"/>
          <w:szCs w:val="28"/>
        </w:rPr>
      </w:pPr>
    </w:p>
    <w:p w14:paraId="1C11A87C" w14:textId="41386382"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48. Про надання громадянці Михайличенко Л.П. дозволу на розроблення технічних документацій із землеустрою щодо встановлення (відновлення) меж земельних ділянок в натурі (на місцевості) на вул. Руданського, 16 у м. Луцьку (загальна площа 0,4274 га: земельна ділянка 1 – площею 0,4116 га, земельна ділянка 2 – площею 0,0158 га).</w:t>
      </w:r>
    </w:p>
    <w:p w14:paraId="6C795923" w14:textId="77777777" w:rsidR="00660E1D" w:rsidRPr="00660E1D" w:rsidRDefault="00660E1D" w:rsidP="00C15935">
      <w:pPr>
        <w:tabs>
          <w:tab w:val="left" w:pos="709"/>
        </w:tabs>
        <w:ind w:right="-81" w:firstLine="567"/>
        <w:jc w:val="both"/>
        <w:rPr>
          <w:bCs/>
          <w:color w:val="000000"/>
          <w:sz w:val="28"/>
          <w:szCs w:val="28"/>
        </w:rPr>
      </w:pPr>
    </w:p>
    <w:p w14:paraId="065D877C"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49. Про надання громадянці Халімовській А.Б. на умовах оренди земельної ділянки для будівництва та обслуговування жилого будинку, господарських будівель і споруд (02.01) на вул. Окружній, 4 у м. Луцьку (площею 0,0478 га).</w:t>
      </w:r>
    </w:p>
    <w:p w14:paraId="4D234596" w14:textId="77777777" w:rsidR="00660E1D" w:rsidRPr="00660E1D" w:rsidRDefault="00660E1D" w:rsidP="00C15935">
      <w:pPr>
        <w:tabs>
          <w:tab w:val="left" w:pos="709"/>
        </w:tabs>
        <w:ind w:right="-81" w:firstLine="567"/>
        <w:jc w:val="both"/>
        <w:rPr>
          <w:bCs/>
          <w:color w:val="000000"/>
          <w:sz w:val="28"/>
          <w:szCs w:val="28"/>
        </w:rPr>
      </w:pPr>
    </w:p>
    <w:p w14:paraId="5D316568"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50. Про надання громадянці Халімовській А.Б. на умовах оренди земельної ділянки в межах «червоних ліній» для обслуговування жилого будинку, господарських будівель і споруд (02.01) на вул. Окружній, 4 у м. Луцьку (площею 0,0991 га).</w:t>
      </w:r>
    </w:p>
    <w:p w14:paraId="4B0C1F6C" w14:textId="77777777" w:rsidR="00660E1D" w:rsidRPr="00660E1D" w:rsidRDefault="00660E1D" w:rsidP="00C15935">
      <w:pPr>
        <w:tabs>
          <w:tab w:val="left" w:pos="709"/>
        </w:tabs>
        <w:ind w:right="-81" w:firstLine="567"/>
        <w:jc w:val="both"/>
        <w:rPr>
          <w:bCs/>
          <w:color w:val="000000"/>
          <w:sz w:val="28"/>
          <w:szCs w:val="28"/>
        </w:rPr>
      </w:pPr>
    </w:p>
    <w:p w14:paraId="2B1E4781"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51. Про надання громадянам Подолцеві В.М., Подолець О.І. на умовах оренди земельної ділянки в межах «червоних ліній» для обслуговування жилого будинку, господарських будівель і споруд (02.01) на вул. Павла Скоропадського, 1 у м. Луцьку (площею 0,0282 га).</w:t>
      </w:r>
    </w:p>
    <w:p w14:paraId="43A9EE77" w14:textId="77777777" w:rsidR="00660E1D" w:rsidRPr="00660E1D" w:rsidRDefault="00660E1D" w:rsidP="00C15935">
      <w:pPr>
        <w:tabs>
          <w:tab w:val="left" w:pos="709"/>
        </w:tabs>
        <w:ind w:right="-81" w:firstLine="567"/>
        <w:jc w:val="both"/>
        <w:rPr>
          <w:bCs/>
          <w:color w:val="000000"/>
          <w:sz w:val="28"/>
          <w:szCs w:val="28"/>
        </w:rPr>
      </w:pPr>
    </w:p>
    <w:p w14:paraId="692E1376"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52. Про надання громадянам Подолцеві В.М., Подолець О.І. на умовах оренди земельної ділянки в межах «червоних ліній» для обслуговування жилого будинку, господарських будівель і споруд (02.01) на вул. Павла Скоропадського, 1 у м. Луцьку (площею 0,0051 га).</w:t>
      </w:r>
    </w:p>
    <w:p w14:paraId="27AD739B" w14:textId="77777777" w:rsidR="00660E1D" w:rsidRPr="00660E1D" w:rsidRDefault="00660E1D" w:rsidP="00C15935">
      <w:pPr>
        <w:tabs>
          <w:tab w:val="left" w:pos="709"/>
        </w:tabs>
        <w:ind w:right="-81" w:firstLine="567"/>
        <w:jc w:val="both"/>
        <w:rPr>
          <w:bCs/>
          <w:color w:val="000000"/>
          <w:sz w:val="28"/>
          <w:szCs w:val="28"/>
        </w:rPr>
      </w:pPr>
    </w:p>
    <w:p w14:paraId="4438BDB3"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53. Про надання громадянці Назарук О.П. на умовах оренди земельної ділянки в межах «червоних ліній» для обслуговування жилого будинку, господарських будівель і споруд (02.01) на вул. Нагірній, 16 у м. Луцьку (площею 0,0104 га).</w:t>
      </w:r>
    </w:p>
    <w:p w14:paraId="4FD2654D" w14:textId="77777777" w:rsidR="00660E1D" w:rsidRPr="00660E1D" w:rsidRDefault="00660E1D" w:rsidP="00C15935">
      <w:pPr>
        <w:tabs>
          <w:tab w:val="left" w:pos="709"/>
        </w:tabs>
        <w:ind w:right="-81" w:firstLine="567"/>
        <w:jc w:val="both"/>
        <w:rPr>
          <w:bCs/>
          <w:color w:val="000000"/>
          <w:sz w:val="28"/>
          <w:szCs w:val="28"/>
        </w:rPr>
      </w:pPr>
    </w:p>
    <w:p w14:paraId="55851CAE"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54. Про надання громадянам Гнітецькій В.В., Гнітецькій І.М., Тележинській Л.М. на умовах оренди земельної ділянки для будівництва та обслуговування жилого будинку, господарських будівель і споруд (02.01) на вул. Галшки Гулевичівни, 15 у м. Луцьку (площею 0,0656 га).</w:t>
      </w:r>
    </w:p>
    <w:p w14:paraId="6EAA13A7" w14:textId="77777777" w:rsidR="00660E1D" w:rsidRPr="00660E1D" w:rsidRDefault="00660E1D" w:rsidP="00C15935">
      <w:pPr>
        <w:tabs>
          <w:tab w:val="left" w:pos="709"/>
        </w:tabs>
        <w:ind w:right="-81" w:firstLine="567"/>
        <w:jc w:val="both"/>
        <w:rPr>
          <w:bCs/>
          <w:color w:val="000000"/>
          <w:sz w:val="28"/>
          <w:szCs w:val="28"/>
        </w:rPr>
      </w:pPr>
    </w:p>
    <w:p w14:paraId="0DC0E2B6"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55. Про надання громадянину Ксендзику А.Л. на умовах оренди земельної  ділянки для будівництва та обслуговування жилого будинку, господарських будівель і споруд (02.01) на вул. Галшки Гулевичівни, 13 у м. Луцьку (площею 0,0789 га).</w:t>
      </w:r>
    </w:p>
    <w:p w14:paraId="3BC6091B" w14:textId="77777777" w:rsidR="00660E1D" w:rsidRPr="00660E1D" w:rsidRDefault="00660E1D" w:rsidP="00C15935">
      <w:pPr>
        <w:tabs>
          <w:tab w:val="left" w:pos="709"/>
        </w:tabs>
        <w:ind w:right="-81" w:firstLine="567"/>
        <w:jc w:val="both"/>
        <w:rPr>
          <w:bCs/>
          <w:color w:val="000000"/>
          <w:sz w:val="28"/>
          <w:szCs w:val="28"/>
        </w:rPr>
      </w:pPr>
    </w:p>
    <w:p w14:paraId="375811FF"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56. Про заміну сторони орендаря у зобов’язаннях за договором оренди землі на вул. Наливайка, 43-А у м. Луцьку (площею 0,0176 га).</w:t>
      </w:r>
    </w:p>
    <w:p w14:paraId="48B73E86" w14:textId="77777777" w:rsidR="00660E1D" w:rsidRPr="00660E1D" w:rsidRDefault="00660E1D" w:rsidP="00C15935">
      <w:pPr>
        <w:tabs>
          <w:tab w:val="left" w:pos="709"/>
        </w:tabs>
        <w:ind w:right="-81" w:firstLine="567"/>
        <w:jc w:val="both"/>
        <w:rPr>
          <w:bCs/>
          <w:color w:val="000000"/>
          <w:sz w:val="28"/>
          <w:szCs w:val="28"/>
        </w:rPr>
      </w:pPr>
    </w:p>
    <w:p w14:paraId="38E6812F"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57. Про заміну сторони орендаря у зобов’язаннях за договором оренди землі на вул. Наливайка, 43-А у м. Луцьку (площею 0,0196 га).</w:t>
      </w:r>
    </w:p>
    <w:p w14:paraId="7DF6AE21" w14:textId="77777777" w:rsidR="00660E1D" w:rsidRPr="00660E1D" w:rsidRDefault="00660E1D" w:rsidP="00C15935">
      <w:pPr>
        <w:tabs>
          <w:tab w:val="left" w:pos="709"/>
        </w:tabs>
        <w:ind w:right="-81" w:firstLine="567"/>
        <w:jc w:val="both"/>
        <w:rPr>
          <w:bCs/>
          <w:color w:val="000000"/>
          <w:sz w:val="28"/>
          <w:szCs w:val="28"/>
        </w:rPr>
      </w:pPr>
    </w:p>
    <w:p w14:paraId="7B8321D2"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58. Про внесення змін в рішення та додаток до рішення міської ради від 31.03.2023 № 43/38 «Про заміну сторони орендаря у зобов’язаннях за договором оренди землі на вул. Чернишевського, 103 у м. Луцьку».</w:t>
      </w:r>
    </w:p>
    <w:p w14:paraId="70B55C9D" w14:textId="77777777" w:rsidR="00660E1D" w:rsidRPr="00660E1D" w:rsidRDefault="00660E1D" w:rsidP="00C15935">
      <w:pPr>
        <w:tabs>
          <w:tab w:val="left" w:pos="709"/>
        </w:tabs>
        <w:ind w:right="-81" w:firstLine="567"/>
        <w:jc w:val="both"/>
        <w:rPr>
          <w:bCs/>
          <w:color w:val="000000"/>
          <w:sz w:val="28"/>
          <w:szCs w:val="28"/>
        </w:rPr>
      </w:pPr>
    </w:p>
    <w:p w14:paraId="78AEDF74"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 xml:space="preserve">59. Про скасування рішення Луцької міської ради від 25.03.2015 № 72/94 «Про надання громадянину Малікову К.Е. дозволу на розроблення проекту </w:t>
      </w:r>
      <w:r w:rsidRPr="00660E1D">
        <w:rPr>
          <w:bCs/>
          <w:color w:val="000000"/>
          <w:sz w:val="28"/>
          <w:szCs w:val="28"/>
        </w:rPr>
        <w:lastRenderedPageBreak/>
        <w:t>землеустрою щодо відведення земельної ділянки для обслуговування жилого будинку, господарських будівель і споруд на вул. Роговій, 20/1».</w:t>
      </w:r>
    </w:p>
    <w:p w14:paraId="67BF5F0C" w14:textId="77777777" w:rsidR="00660E1D" w:rsidRPr="00660E1D" w:rsidRDefault="00660E1D" w:rsidP="00C15935">
      <w:pPr>
        <w:tabs>
          <w:tab w:val="left" w:pos="709"/>
        </w:tabs>
        <w:ind w:right="-81" w:firstLine="567"/>
        <w:jc w:val="both"/>
        <w:rPr>
          <w:bCs/>
          <w:color w:val="000000"/>
          <w:sz w:val="28"/>
          <w:szCs w:val="28"/>
        </w:rPr>
      </w:pPr>
    </w:p>
    <w:p w14:paraId="33AE3D94"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60. Про скасування підпункту 9 пункту 42 додатку до  рішення Луцької міської ради від 28.05.2008 № 27/40 «Про передачу у власність громадянам міста земельних ділянок для будівництва та обслуговування житлового будинку, господарських будівель і споруд, та надання в оренду».</w:t>
      </w:r>
    </w:p>
    <w:p w14:paraId="3E7D3806" w14:textId="77777777" w:rsidR="00660E1D" w:rsidRPr="00660E1D" w:rsidRDefault="00660E1D" w:rsidP="00C15935">
      <w:pPr>
        <w:tabs>
          <w:tab w:val="left" w:pos="709"/>
        </w:tabs>
        <w:ind w:right="-81" w:firstLine="567"/>
        <w:jc w:val="both"/>
        <w:rPr>
          <w:bCs/>
          <w:color w:val="000000"/>
          <w:sz w:val="28"/>
          <w:szCs w:val="28"/>
        </w:rPr>
      </w:pPr>
    </w:p>
    <w:p w14:paraId="64DB0F2D" w14:textId="53FBB6C5"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61. Про зміну Луцькій міській територіальній громаді, від імені якої діє Луцька міська рада (землекористувач Пілецький А.М.), цільового призначення земельної ділянки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(03.10) у с.</w:t>
      </w:r>
      <w:r w:rsidR="00E8712B">
        <w:rPr>
          <w:bCs/>
          <w:color w:val="000000"/>
          <w:sz w:val="28"/>
          <w:szCs w:val="28"/>
        </w:rPr>
        <w:t> </w:t>
      </w:r>
      <w:r w:rsidRPr="00660E1D">
        <w:rPr>
          <w:bCs/>
          <w:color w:val="000000"/>
          <w:sz w:val="28"/>
          <w:szCs w:val="28"/>
        </w:rPr>
        <w:t>Боголюби Луцького району Волинської області.</w:t>
      </w:r>
    </w:p>
    <w:p w14:paraId="42E218C0" w14:textId="77777777" w:rsidR="00660E1D" w:rsidRPr="00660E1D" w:rsidRDefault="00660E1D" w:rsidP="00C15935">
      <w:pPr>
        <w:tabs>
          <w:tab w:val="left" w:pos="709"/>
        </w:tabs>
        <w:ind w:right="-81" w:firstLine="567"/>
        <w:jc w:val="both"/>
        <w:rPr>
          <w:bCs/>
          <w:color w:val="000000"/>
          <w:sz w:val="28"/>
          <w:szCs w:val="28"/>
        </w:rPr>
      </w:pPr>
    </w:p>
    <w:p w14:paraId="76DC4AB3" w14:textId="53DA0D9B"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62. Про затвердження громадянці Поліщук Л.С.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у с.</w:t>
      </w:r>
      <w:r w:rsidR="00E8712B">
        <w:rPr>
          <w:bCs/>
          <w:color w:val="000000"/>
          <w:sz w:val="28"/>
          <w:szCs w:val="28"/>
        </w:rPr>
        <w:t> </w:t>
      </w:r>
      <w:r w:rsidRPr="00660E1D">
        <w:rPr>
          <w:bCs/>
          <w:color w:val="000000"/>
          <w:sz w:val="28"/>
          <w:szCs w:val="28"/>
        </w:rPr>
        <w:t>Милушин Луцького району Волинської області.</w:t>
      </w:r>
    </w:p>
    <w:p w14:paraId="7C2AA3C5" w14:textId="77777777" w:rsidR="00660E1D" w:rsidRPr="00660E1D" w:rsidRDefault="00660E1D" w:rsidP="00C15935">
      <w:pPr>
        <w:tabs>
          <w:tab w:val="left" w:pos="709"/>
        </w:tabs>
        <w:ind w:right="-81" w:firstLine="567"/>
        <w:jc w:val="both"/>
        <w:rPr>
          <w:bCs/>
          <w:color w:val="000000"/>
          <w:sz w:val="28"/>
          <w:szCs w:val="28"/>
        </w:rPr>
      </w:pPr>
    </w:p>
    <w:p w14:paraId="0AD9A864"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63. Про затвердження громадянці Савонюк О.В.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у с. Липляни Луцького району Волинської області.</w:t>
      </w:r>
    </w:p>
    <w:p w14:paraId="5B1DC67D" w14:textId="77777777" w:rsidR="00660E1D" w:rsidRPr="00660E1D" w:rsidRDefault="00660E1D" w:rsidP="00C15935">
      <w:pPr>
        <w:tabs>
          <w:tab w:val="left" w:pos="709"/>
        </w:tabs>
        <w:ind w:right="-81" w:firstLine="567"/>
        <w:jc w:val="both"/>
        <w:rPr>
          <w:bCs/>
          <w:color w:val="000000"/>
          <w:sz w:val="28"/>
          <w:szCs w:val="28"/>
        </w:rPr>
      </w:pPr>
    </w:p>
    <w:p w14:paraId="2054922A"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64. Про надання Товариству з обмеженою відповідальністю «Оператор газотранспортної системи України» дозволу на розроблення проекту землеустрою щодо відведення земельної ділянки у постійне користування орієнтовною площею 0,0029 га для розміщення та експлуатації об’єктів трубопровідного транспорту (12.06) в смт Рокині Луцького району Волинської області.</w:t>
      </w:r>
    </w:p>
    <w:p w14:paraId="6778062F" w14:textId="77777777" w:rsidR="00660E1D" w:rsidRPr="00660E1D" w:rsidRDefault="00660E1D" w:rsidP="00C15935">
      <w:pPr>
        <w:tabs>
          <w:tab w:val="left" w:pos="709"/>
        </w:tabs>
        <w:ind w:right="-81" w:firstLine="567"/>
        <w:jc w:val="both"/>
        <w:rPr>
          <w:bCs/>
          <w:color w:val="000000"/>
          <w:sz w:val="28"/>
          <w:szCs w:val="28"/>
        </w:rPr>
      </w:pPr>
    </w:p>
    <w:p w14:paraId="02922A5F"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65. Про надання громадянину Грицику С. В.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746 (багаторічні насадження — орієнтовною площею 0,62 га) за межами населених пунктів Луцької міської територіальної громади (с. Княгининок).</w:t>
      </w:r>
    </w:p>
    <w:p w14:paraId="3C702434" w14:textId="77777777" w:rsidR="00660E1D" w:rsidRPr="00660E1D" w:rsidRDefault="00660E1D" w:rsidP="00C15935">
      <w:pPr>
        <w:tabs>
          <w:tab w:val="left" w:pos="709"/>
        </w:tabs>
        <w:ind w:right="-81" w:firstLine="567"/>
        <w:jc w:val="both"/>
        <w:rPr>
          <w:bCs/>
          <w:color w:val="000000"/>
          <w:sz w:val="28"/>
          <w:szCs w:val="28"/>
        </w:rPr>
      </w:pPr>
    </w:p>
    <w:p w14:paraId="3529A062"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 xml:space="preserve">66. Про надання громадянам Рудю Ю.Т., Рудю В.Т.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689 (багаторічні насадження-орієнтовною площею 0,63 га) за </w:t>
      </w:r>
      <w:r w:rsidRPr="00660E1D">
        <w:rPr>
          <w:bCs/>
          <w:color w:val="000000"/>
          <w:sz w:val="28"/>
          <w:szCs w:val="28"/>
        </w:rPr>
        <w:lastRenderedPageBreak/>
        <w:t>межами населених пунктів Луцької міської територіальної громади (с. Княгининок).</w:t>
      </w:r>
    </w:p>
    <w:p w14:paraId="18FA90A4" w14:textId="77777777" w:rsidR="00660E1D" w:rsidRPr="00660E1D" w:rsidRDefault="00660E1D" w:rsidP="00C15935">
      <w:pPr>
        <w:tabs>
          <w:tab w:val="left" w:pos="709"/>
        </w:tabs>
        <w:ind w:right="-81" w:firstLine="567"/>
        <w:jc w:val="both"/>
        <w:rPr>
          <w:bCs/>
          <w:color w:val="000000"/>
          <w:sz w:val="28"/>
          <w:szCs w:val="28"/>
        </w:rPr>
      </w:pPr>
    </w:p>
    <w:p w14:paraId="5F8BB087" w14:textId="5A8AD31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 xml:space="preserve">67. Про надання громадянці Сірчук З.Г.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904 (рілля </w:t>
      </w:r>
      <w:r w:rsidR="00E8712B">
        <w:rPr>
          <w:bCs/>
          <w:color w:val="000000"/>
          <w:sz w:val="28"/>
          <w:szCs w:val="28"/>
        </w:rPr>
        <w:t>–</w:t>
      </w:r>
      <w:r w:rsidRPr="00660E1D">
        <w:rPr>
          <w:bCs/>
          <w:color w:val="000000"/>
          <w:sz w:val="28"/>
          <w:szCs w:val="28"/>
        </w:rPr>
        <w:t xml:space="preserve"> площа 1,4399 га) за межами населених пунктів Луцької міської територіальної громади (с. Милушин).</w:t>
      </w:r>
    </w:p>
    <w:p w14:paraId="0D0019CA" w14:textId="77777777" w:rsidR="00660E1D" w:rsidRPr="00660E1D" w:rsidRDefault="00660E1D" w:rsidP="00C15935">
      <w:pPr>
        <w:tabs>
          <w:tab w:val="left" w:pos="709"/>
        </w:tabs>
        <w:ind w:right="-81" w:firstLine="567"/>
        <w:jc w:val="both"/>
        <w:rPr>
          <w:bCs/>
          <w:color w:val="000000"/>
          <w:sz w:val="28"/>
          <w:szCs w:val="28"/>
        </w:rPr>
      </w:pPr>
    </w:p>
    <w:p w14:paraId="57EA1FB1"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68. Про надання громадянину Наумчуку С.П.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906 (рілля — площа 1,4963 га) за межами населених пунктів Луцької міської територіальної громади (с. Милушин).</w:t>
      </w:r>
    </w:p>
    <w:p w14:paraId="4BCEA3D0" w14:textId="77777777" w:rsidR="00660E1D" w:rsidRPr="00660E1D" w:rsidRDefault="00660E1D" w:rsidP="00C15935">
      <w:pPr>
        <w:tabs>
          <w:tab w:val="left" w:pos="709"/>
        </w:tabs>
        <w:ind w:right="-81" w:firstLine="567"/>
        <w:jc w:val="both"/>
        <w:rPr>
          <w:bCs/>
          <w:color w:val="000000"/>
          <w:sz w:val="28"/>
          <w:szCs w:val="28"/>
        </w:rPr>
      </w:pPr>
    </w:p>
    <w:p w14:paraId="516F4C96"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69. Про надання громадянам Наумчук І.І., Наумчук В.І.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908 (рілля — площа 1,5547 га) за межами населених пунктів Луцької міської територіальної громади (с. Милушин).</w:t>
      </w:r>
    </w:p>
    <w:p w14:paraId="35D9F128" w14:textId="77777777" w:rsidR="00660E1D" w:rsidRPr="00660E1D" w:rsidRDefault="00660E1D" w:rsidP="00C15935">
      <w:pPr>
        <w:tabs>
          <w:tab w:val="left" w:pos="709"/>
        </w:tabs>
        <w:ind w:right="-81" w:firstLine="567"/>
        <w:jc w:val="both"/>
        <w:rPr>
          <w:bCs/>
          <w:color w:val="000000"/>
          <w:sz w:val="28"/>
          <w:szCs w:val="28"/>
        </w:rPr>
      </w:pPr>
    </w:p>
    <w:p w14:paraId="05055D22"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70. Про надання громадянину Шевчуку Ю.М.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50 (багаторічні насадження — орієнтовною площею 0,18 га) в с. Тарасове Луцького району Волинської області.</w:t>
      </w:r>
    </w:p>
    <w:p w14:paraId="39D28D69" w14:textId="77777777" w:rsidR="00660E1D" w:rsidRPr="00660E1D" w:rsidRDefault="00660E1D" w:rsidP="00C15935">
      <w:pPr>
        <w:tabs>
          <w:tab w:val="left" w:pos="709"/>
        </w:tabs>
        <w:ind w:right="-81" w:firstLine="567"/>
        <w:jc w:val="both"/>
        <w:rPr>
          <w:bCs/>
          <w:color w:val="000000"/>
          <w:sz w:val="28"/>
          <w:szCs w:val="28"/>
        </w:rPr>
      </w:pPr>
    </w:p>
    <w:p w14:paraId="5D87C77D"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71. Про надання громадянину Шевчуку Ю.М.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150 (багаторічні насадження — орієнтовною площею 0,10 га) в с. Тарасове Луцького району Волинської області.</w:t>
      </w:r>
    </w:p>
    <w:p w14:paraId="3CFCF827" w14:textId="77777777" w:rsidR="00660E1D" w:rsidRPr="00660E1D" w:rsidRDefault="00660E1D" w:rsidP="00C15935">
      <w:pPr>
        <w:tabs>
          <w:tab w:val="left" w:pos="709"/>
        </w:tabs>
        <w:ind w:right="-81" w:firstLine="567"/>
        <w:jc w:val="both"/>
        <w:rPr>
          <w:bCs/>
          <w:color w:val="000000"/>
          <w:sz w:val="28"/>
          <w:szCs w:val="28"/>
        </w:rPr>
      </w:pPr>
    </w:p>
    <w:p w14:paraId="4FC8BFAB" w14:textId="609AEDF8"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 xml:space="preserve">72. Про виділення громадянці Шепелюк Р.Д. в натурі (на місцевості) земельної частки (паю) № 462 (рілля </w:t>
      </w:r>
      <w:r w:rsidR="00E8712B">
        <w:rPr>
          <w:bCs/>
          <w:color w:val="000000"/>
          <w:sz w:val="28"/>
          <w:szCs w:val="28"/>
        </w:rPr>
        <w:t>–</w:t>
      </w:r>
      <w:r w:rsidRPr="00660E1D">
        <w:rPr>
          <w:bCs/>
          <w:color w:val="000000"/>
          <w:sz w:val="28"/>
          <w:szCs w:val="28"/>
        </w:rPr>
        <w:t xml:space="preserve"> площею 1,9119 га) для ведення особистого селянського господарства за межами населених пунктів Луцької міської територіальної громади (с. Забороль).</w:t>
      </w:r>
    </w:p>
    <w:p w14:paraId="636DD23E" w14:textId="77777777" w:rsidR="00660E1D" w:rsidRPr="00660E1D" w:rsidRDefault="00660E1D" w:rsidP="00C15935">
      <w:pPr>
        <w:tabs>
          <w:tab w:val="left" w:pos="709"/>
        </w:tabs>
        <w:ind w:right="-81" w:firstLine="567"/>
        <w:jc w:val="both"/>
        <w:rPr>
          <w:bCs/>
          <w:color w:val="000000"/>
          <w:sz w:val="28"/>
          <w:szCs w:val="28"/>
        </w:rPr>
      </w:pPr>
    </w:p>
    <w:p w14:paraId="07278D89" w14:textId="76AA0BA6"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 xml:space="preserve">73. Про виділення громадянці Шепелюк Р.Д. в натурі (на місцевості) земельної частки (паю) № 1462 (рілля </w:t>
      </w:r>
      <w:r w:rsidR="00E8712B">
        <w:rPr>
          <w:bCs/>
          <w:color w:val="000000"/>
          <w:sz w:val="28"/>
          <w:szCs w:val="28"/>
        </w:rPr>
        <w:t>–</w:t>
      </w:r>
      <w:r w:rsidRPr="00660E1D">
        <w:rPr>
          <w:bCs/>
          <w:color w:val="000000"/>
          <w:sz w:val="28"/>
          <w:szCs w:val="28"/>
        </w:rPr>
        <w:t xml:space="preserve"> площею 0,8265 га) для ведення особистого селянського господарства за межами населених пунктів Луцької міської територіальної громади (с. Всеволодівка).</w:t>
      </w:r>
    </w:p>
    <w:p w14:paraId="136D81A9" w14:textId="77777777" w:rsidR="00660E1D" w:rsidRPr="00660E1D" w:rsidRDefault="00660E1D" w:rsidP="00C15935">
      <w:pPr>
        <w:tabs>
          <w:tab w:val="left" w:pos="709"/>
        </w:tabs>
        <w:ind w:right="-81" w:firstLine="567"/>
        <w:jc w:val="both"/>
        <w:rPr>
          <w:bCs/>
          <w:color w:val="000000"/>
          <w:sz w:val="28"/>
          <w:szCs w:val="28"/>
        </w:rPr>
      </w:pPr>
    </w:p>
    <w:p w14:paraId="6B13EF68"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lastRenderedPageBreak/>
        <w:t>74. Про передачу громадянам Панасюку Л.Л., Лісовик А.І.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на вул. Набережній, 11 у с. Великий Омеляник Луцького району Волинської області.</w:t>
      </w:r>
    </w:p>
    <w:p w14:paraId="76D45FC4" w14:textId="77777777" w:rsidR="00660E1D" w:rsidRPr="00660E1D" w:rsidRDefault="00660E1D" w:rsidP="00C15935">
      <w:pPr>
        <w:tabs>
          <w:tab w:val="left" w:pos="709"/>
        </w:tabs>
        <w:ind w:right="-81" w:firstLine="567"/>
        <w:jc w:val="both"/>
        <w:rPr>
          <w:bCs/>
          <w:color w:val="000000"/>
          <w:sz w:val="28"/>
          <w:szCs w:val="28"/>
        </w:rPr>
      </w:pPr>
    </w:p>
    <w:p w14:paraId="4C6ACD20"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75. Про передачу громадянці Шиманській Л.У. безоплатно у власність земельної ділянки для будівництва і обслуговування житлового будинку, господарських будівель і споруд (присадибна ділянка) на вул. Молодіжній, 19 у с. Княгининок Луцького району Волинської області.</w:t>
      </w:r>
    </w:p>
    <w:p w14:paraId="384C2642" w14:textId="77777777" w:rsidR="00660E1D" w:rsidRPr="00660E1D" w:rsidRDefault="00660E1D" w:rsidP="00C15935">
      <w:pPr>
        <w:tabs>
          <w:tab w:val="left" w:pos="709"/>
        </w:tabs>
        <w:ind w:right="-81" w:firstLine="567"/>
        <w:jc w:val="both"/>
        <w:rPr>
          <w:bCs/>
          <w:color w:val="000000"/>
          <w:sz w:val="28"/>
          <w:szCs w:val="28"/>
        </w:rPr>
      </w:pPr>
    </w:p>
    <w:p w14:paraId="5C647F73"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76. Про передачу громадянам Мукоїді С.Б., Заяцу О.Б., Заяць Г.Г.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на вул. Перемоги, 7 у с. Милуші Луцького району Волинської області.</w:t>
      </w:r>
    </w:p>
    <w:p w14:paraId="167A57F0" w14:textId="77777777" w:rsidR="00660E1D" w:rsidRPr="00660E1D" w:rsidRDefault="00660E1D" w:rsidP="00C15935">
      <w:pPr>
        <w:tabs>
          <w:tab w:val="left" w:pos="709"/>
        </w:tabs>
        <w:ind w:right="-81" w:firstLine="567"/>
        <w:jc w:val="both"/>
        <w:rPr>
          <w:bCs/>
          <w:color w:val="000000"/>
          <w:sz w:val="28"/>
          <w:szCs w:val="28"/>
        </w:rPr>
      </w:pPr>
    </w:p>
    <w:p w14:paraId="6E8C6102"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77. Про передачу громадянину Остапюку В.М. безоплатно у власність земельної ділянки для будівництва і обслуговування житлового будинку, господарських будівель і споруд (присадибна ділянка) на вул. Комка, 28 у с. Сирники Луцького району Волинської області.</w:t>
      </w:r>
    </w:p>
    <w:p w14:paraId="1A728D3A" w14:textId="77777777" w:rsidR="00660E1D" w:rsidRPr="00660E1D" w:rsidRDefault="00660E1D" w:rsidP="00C15935">
      <w:pPr>
        <w:tabs>
          <w:tab w:val="left" w:pos="709"/>
        </w:tabs>
        <w:ind w:right="-81" w:firstLine="567"/>
        <w:jc w:val="both"/>
        <w:rPr>
          <w:bCs/>
          <w:color w:val="000000"/>
          <w:sz w:val="28"/>
          <w:szCs w:val="28"/>
        </w:rPr>
      </w:pPr>
    </w:p>
    <w:p w14:paraId="37A0BB85"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78. Про надання громадянці Сад О.А на умовах оренди земельної ділянки для розміщення та експлуатації будівель і споруд додаткових транспортних послуг та допоміжних операцій (12.08) на вул. Данила Галицького, 61-Ч у с. Жидичин Луцького району Волинської області.</w:t>
      </w:r>
    </w:p>
    <w:p w14:paraId="2C46A1CD" w14:textId="77777777" w:rsidR="00660E1D" w:rsidRPr="00660E1D" w:rsidRDefault="00660E1D" w:rsidP="00C15935">
      <w:pPr>
        <w:tabs>
          <w:tab w:val="left" w:pos="709"/>
        </w:tabs>
        <w:ind w:right="-81" w:firstLine="567"/>
        <w:jc w:val="both"/>
        <w:rPr>
          <w:bCs/>
          <w:color w:val="000000"/>
          <w:sz w:val="28"/>
          <w:szCs w:val="28"/>
        </w:rPr>
      </w:pPr>
    </w:p>
    <w:p w14:paraId="2CBA1010" w14:textId="7F9C68CD"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79. Про поновлення договору оренди землі громадянці Самойленко О.І. для ведення особистого селянського господарства (01.03) в с.</w:t>
      </w:r>
      <w:r w:rsidR="00E8712B">
        <w:rPr>
          <w:bCs/>
          <w:color w:val="000000"/>
          <w:sz w:val="28"/>
          <w:szCs w:val="28"/>
        </w:rPr>
        <w:t> </w:t>
      </w:r>
      <w:r w:rsidRPr="00660E1D">
        <w:rPr>
          <w:bCs/>
          <w:color w:val="000000"/>
          <w:sz w:val="28"/>
          <w:szCs w:val="28"/>
        </w:rPr>
        <w:t> Жабка Луцького району Волинської області.</w:t>
      </w:r>
    </w:p>
    <w:p w14:paraId="79070070" w14:textId="77777777" w:rsidR="00660E1D" w:rsidRPr="00660E1D" w:rsidRDefault="00660E1D" w:rsidP="00C15935">
      <w:pPr>
        <w:tabs>
          <w:tab w:val="left" w:pos="709"/>
        </w:tabs>
        <w:ind w:right="-81" w:firstLine="567"/>
        <w:jc w:val="both"/>
        <w:rPr>
          <w:bCs/>
          <w:color w:val="000000"/>
          <w:sz w:val="28"/>
          <w:szCs w:val="28"/>
        </w:rPr>
      </w:pPr>
    </w:p>
    <w:p w14:paraId="1CA8C598"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80. Про поновлення договору оренди землі громадянину Метешку І.М. для городництва (01.07) на вул. Киричука в с. Сапогове Луцького району Волинської області.</w:t>
      </w:r>
    </w:p>
    <w:p w14:paraId="11B12A45" w14:textId="77777777" w:rsidR="00660E1D" w:rsidRPr="00660E1D" w:rsidRDefault="00660E1D" w:rsidP="00C15935">
      <w:pPr>
        <w:tabs>
          <w:tab w:val="left" w:pos="709"/>
        </w:tabs>
        <w:ind w:right="-81" w:firstLine="567"/>
        <w:jc w:val="both"/>
        <w:rPr>
          <w:bCs/>
          <w:color w:val="000000"/>
          <w:sz w:val="28"/>
          <w:szCs w:val="28"/>
        </w:rPr>
      </w:pPr>
    </w:p>
    <w:p w14:paraId="54AF4892"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81. Про поновлення договору оренди землі ПП «Універсам» на вул. Луцькій, 1-А у с. Зміїнець Луцького району Волинської області.</w:t>
      </w:r>
    </w:p>
    <w:p w14:paraId="637FE905" w14:textId="77777777" w:rsidR="00660E1D" w:rsidRPr="00660E1D" w:rsidRDefault="00660E1D" w:rsidP="00C15935">
      <w:pPr>
        <w:tabs>
          <w:tab w:val="left" w:pos="709"/>
        </w:tabs>
        <w:ind w:right="-81" w:firstLine="567"/>
        <w:jc w:val="both"/>
        <w:rPr>
          <w:bCs/>
          <w:color w:val="000000"/>
          <w:sz w:val="28"/>
          <w:szCs w:val="28"/>
        </w:rPr>
      </w:pPr>
    </w:p>
    <w:p w14:paraId="3D1B58CE"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82. Про поновлення договору оренди землі громадянину Голентюку Л.Є. для городництва (01.07) за межами населених пунктів Луцької міської територіальної громади (с. Городок).</w:t>
      </w:r>
    </w:p>
    <w:p w14:paraId="5D2AB791" w14:textId="77777777" w:rsidR="00660E1D" w:rsidRPr="00660E1D" w:rsidRDefault="00660E1D" w:rsidP="00C15935">
      <w:pPr>
        <w:tabs>
          <w:tab w:val="left" w:pos="709"/>
        </w:tabs>
        <w:ind w:right="-81" w:firstLine="567"/>
        <w:jc w:val="both"/>
        <w:rPr>
          <w:bCs/>
          <w:color w:val="000000"/>
          <w:sz w:val="28"/>
          <w:szCs w:val="28"/>
        </w:rPr>
      </w:pPr>
    </w:p>
    <w:p w14:paraId="4AD1229F"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 xml:space="preserve">83. Про надання громадянці Янюк Т.А. дозволу на розроблення проекту землеустрою щодо відведення земельної ділянки для будівництва та </w:t>
      </w:r>
      <w:r w:rsidRPr="00660E1D">
        <w:rPr>
          <w:bCs/>
          <w:color w:val="000000"/>
          <w:sz w:val="28"/>
          <w:szCs w:val="28"/>
        </w:rPr>
        <w:lastRenderedPageBreak/>
        <w:t>обслуговування жилого будинку, господарських будівель і споруд в районі вул. Станіславського у м. Луцьку.</w:t>
      </w:r>
    </w:p>
    <w:p w14:paraId="542A0BA5" w14:textId="77777777" w:rsidR="00660E1D" w:rsidRPr="00660E1D" w:rsidRDefault="00660E1D" w:rsidP="00C15935">
      <w:pPr>
        <w:tabs>
          <w:tab w:val="left" w:pos="709"/>
        </w:tabs>
        <w:ind w:right="-81" w:firstLine="567"/>
        <w:jc w:val="both"/>
        <w:rPr>
          <w:bCs/>
          <w:color w:val="000000"/>
          <w:sz w:val="28"/>
          <w:szCs w:val="28"/>
        </w:rPr>
      </w:pPr>
    </w:p>
    <w:p w14:paraId="6C0DA9A2"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84. Про надання громадянці Ксензюк О.Я. дозволу на розроблення проекту землеустрою щодо відведення земельної ділянки у власність для ведення особистого селянського господарства в с. Зміїнець Луцького району Волинської області.</w:t>
      </w:r>
    </w:p>
    <w:p w14:paraId="63318CE2" w14:textId="77777777" w:rsidR="00660E1D" w:rsidRPr="00660E1D" w:rsidRDefault="00660E1D" w:rsidP="00C15935">
      <w:pPr>
        <w:tabs>
          <w:tab w:val="left" w:pos="709"/>
        </w:tabs>
        <w:ind w:right="-81" w:firstLine="567"/>
        <w:jc w:val="both"/>
        <w:rPr>
          <w:bCs/>
          <w:color w:val="000000"/>
          <w:sz w:val="28"/>
          <w:szCs w:val="28"/>
        </w:rPr>
      </w:pPr>
    </w:p>
    <w:p w14:paraId="7EF69CA1"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85. Про надання громадянину Недельському І.В. дозволу на розроблення проекту землеустрою щодо відведення земельної ділянки для будівництва та обслуговування житлового будинку, господарських будівель і споруд у с. Милушин Луцького району Волинської області.</w:t>
      </w:r>
    </w:p>
    <w:p w14:paraId="55E3C738" w14:textId="77777777" w:rsidR="00660E1D" w:rsidRPr="00660E1D" w:rsidRDefault="00660E1D" w:rsidP="00C15935">
      <w:pPr>
        <w:tabs>
          <w:tab w:val="left" w:pos="709"/>
        </w:tabs>
        <w:ind w:right="-81" w:firstLine="567"/>
        <w:jc w:val="both"/>
        <w:rPr>
          <w:bCs/>
          <w:color w:val="000000"/>
          <w:sz w:val="28"/>
          <w:szCs w:val="28"/>
        </w:rPr>
      </w:pPr>
    </w:p>
    <w:p w14:paraId="1E5E9D91"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86. Про надання громадянину Жуку В.В.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2ECF7E92" w14:textId="77777777" w:rsidR="00660E1D" w:rsidRPr="00660E1D" w:rsidRDefault="00660E1D" w:rsidP="00C15935">
      <w:pPr>
        <w:tabs>
          <w:tab w:val="left" w:pos="709"/>
        </w:tabs>
        <w:ind w:right="-81" w:firstLine="567"/>
        <w:jc w:val="both"/>
        <w:rPr>
          <w:bCs/>
          <w:color w:val="000000"/>
          <w:sz w:val="28"/>
          <w:szCs w:val="28"/>
        </w:rPr>
      </w:pPr>
    </w:p>
    <w:p w14:paraId="69377809"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87. Про надання громадянину Федчуку Т.Р.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1004D8AC" w14:textId="77777777" w:rsidR="00660E1D" w:rsidRPr="00660E1D" w:rsidRDefault="00660E1D" w:rsidP="00C15935">
      <w:pPr>
        <w:tabs>
          <w:tab w:val="left" w:pos="709"/>
        </w:tabs>
        <w:ind w:right="-81" w:firstLine="567"/>
        <w:jc w:val="both"/>
        <w:rPr>
          <w:bCs/>
          <w:color w:val="000000"/>
          <w:sz w:val="28"/>
          <w:szCs w:val="28"/>
        </w:rPr>
      </w:pPr>
    </w:p>
    <w:p w14:paraId="24F90B70" w14:textId="38C34C0C"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88. Про надання громадянці Янюк О.Р. дозволу на розроблення проекту землеустрою щодо відведення земельної ділянки у власність для індивідуального дачного будівництва у с.</w:t>
      </w:r>
      <w:r w:rsidR="00E8712B">
        <w:rPr>
          <w:bCs/>
          <w:color w:val="000000"/>
          <w:sz w:val="28"/>
          <w:szCs w:val="28"/>
        </w:rPr>
        <w:t> </w:t>
      </w:r>
      <w:r w:rsidRPr="00660E1D">
        <w:rPr>
          <w:bCs/>
          <w:color w:val="000000"/>
          <w:sz w:val="28"/>
          <w:szCs w:val="28"/>
        </w:rPr>
        <w:t>Озерце Луцького району Волинської області.</w:t>
      </w:r>
    </w:p>
    <w:p w14:paraId="01389013" w14:textId="77777777" w:rsidR="00660E1D" w:rsidRPr="00660E1D" w:rsidRDefault="00660E1D" w:rsidP="00C15935">
      <w:pPr>
        <w:tabs>
          <w:tab w:val="left" w:pos="709"/>
        </w:tabs>
        <w:ind w:right="-81" w:firstLine="567"/>
        <w:jc w:val="both"/>
        <w:rPr>
          <w:bCs/>
          <w:color w:val="000000"/>
          <w:sz w:val="28"/>
          <w:szCs w:val="28"/>
        </w:rPr>
      </w:pPr>
    </w:p>
    <w:p w14:paraId="71FBC7D8"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89. Про надання громадянці Янюк Т.А.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632EAA58" w14:textId="77777777" w:rsidR="00660E1D" w:rsidRPr="00660E1D" w:rsidRDefault="00660E1D" w:rsidP="00C15935">
      <w:pPr>
        <w:tabs>
          <w:tab w:val="left" w:pos="709"/>
        </w:tabs>
        <w:ind w:right="-81" w:firstLine="567"/>
        <w:jc w:val="both"/>
        <w:rPr>
          <w:bCs/>
          <w:color w:val="000000"/>
          <w:sz w:val="28"/>
          <w:szCs w:val="28"/>
        </w:rPr>
      </w:pPr>
    </w:p>
    <w:p w14:paraId="1049E789"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90. Про повторний розгляд заяви громадянина Кравчика Р.С. від 03.01.2022 про надання дозволу на розроблення детального плану території, проекту землеустрою щодо відведення земельної ділянки для будівництва і обслуговування житлового будинку, господарських будівель і споруд (присадибна ділянка) у с. Зміїнець Луцького району Волинської області.</w:t>
      </w:r>
    </w:p>
    <w:p w14:paraId="7E442604" w14:textId="77777777" w:rsidR="00660E1D" w:rsidRPr="00660E1D" w:rsidRDefault="00660E1D" w:rsidP="00C15935">
      <w:pPr>
        <w:tabs>
          <w:tab w:val="left" w:pos="709"/>
        </w:tabs>
        <w:ind w:right="-81" w:firstLine="567"/>
        <w:jc w:val="both"/>
        <w:rPr>
          <w:bCs/>
          <w:color w:val="000000"/>
          <w:sz w:val="28"/>
          <w:szCs w:val="28"/>
        </w:rPr>
      </w:pPr>
    </w:p>
    <w:p w14:paraId="177370F3"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91. Про повторний розгляд заяви громадянина Марцинюка Ю.Т.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42C0D9BE" w14:textId="77777777" w:rsidR="00660E1D" w:rsidRPr="00660E1D" w:rsidRDefault="00660E1D" w:rsidP="00C15935">
      <w:pPr>
        <w:tabs>
          <w:tab w:val="left" w:pos="709"/>
        </w:tabs>
        <w:ind w:right="-81" w:firstLine="567"/>
        <w:jc w:val="both"/>
        <w:rPr>
          <w:bCs/>
          <w:color w:val="000000"/>
          <w:sz w:val="28"/>
          <w:szCs w:val="28"/>
        </w:rPr>
      </w:pPr>
    </w:p>
    <w:p w14:paraId="7B6E2217"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lastRenderedPageBreak/>
        <w:t>92. Про повторний розгляд заяви громадянина Стельмащука Р.О.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4B1EC4EA" w14:textId="77777777" w:rsidR="00660E1D" w:rsidRPr="00660E1D" w:rsidRDefault="00660E1D" w:rsidP="00C15935">
      <w:pPr>
        <w:tabs>
          <w:tab w:val="left" w:pos="709"/>
        </w:tabs>
        <w:ind w:right="-81" w:firstLine="567"/>
        <w:jc w:val="both"/>
        <w:rPr>
          <w:bCs/>
          <w:color w:val="000000"/>
          <w:sz w:val="28"/>
          <w:szCs w:val="28"/>
        </w:rPr>
      </w:pPr>
    </w:p>
    <w:p w14:paraId="767528E2"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93. Про повторний розгляд заяви громадянина Балана О.О.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07AE6B2E" w14:textId="77777777" w:rsidR="00660E1D" w:rsidRPr="00660E1D" w:rsidRDefault="00660E1D" w:rsidP="00C15935">
      <w:pPr>
        <w:tabs>
          <w:tab w:val="left" w:pos="709"/>
        </w:tabs>
        <w:ind w:right="-81" w:firstLine="567"/>
        <w:jc w:val="both"/>
        <w:rPr>
          <w:bCs/>
          <w:color w:val="000000"/>
          <w:sz w:val="28"/>
          <w:szCs w:val="28"/>
        </w:rPr>
      </w:pPr>
    </w:p>
    <w:p w14:paraId="4952679A"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94. Про надання громадянину Приходьку В.І. у власність земельної ділянки для індивідуального садівництва у с. Великий Омеляник Луцького району Волинської області.</w:t>
      </w:r>
    </w:p>
    <w:p w14:paraId="795D5902" w14:textId="77777777" w:rsidR="00660E1D" w:rsidRPr="00660E1D" w:rsidRDefault="00660E1D" w:rsidP="00C15935">
      <w:pPr>
        <w:tabs>
          <w:tab w:val="left" w:pos="709"/>
        </w:tabs>
        <w:ind w:right="-81" w:firstLine="567"/>
        <w:jc w:val="both"/>
        <w:rPr>
          <w:bCs/>
          <w:color w:val="000000"/>
          <w:sz w:val="28"/>
          <w:szCs w:val="28"/>
        </w:rPr>
      </w:pPr>
    </w:p>
    <w:p w14:paraId="0D2C884F"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95. Про надання дозволу на розроблення проєкту внесення змін до детального плану території району вулиці Клима Савура у місті Луцьку.</w:t>
      </w:r>
    </w:p>
    <w:p w14:paraId="0075E571" w14:textId="77777777" w:rsidR="00660E1D" w:rsidRPr="00660E1D" w:rsidRDefault="00660E1D" w:rsidP="00C15935">
      <w:pPr>
        <w:tabs>
          <w:tab w:val="left" w:pos="709"/>
        </w:tabs>
        <w:ind w:right="-81" w:firstLine="567"/>
        <w:jc w:val="both"/>
        <w:rPr>
          <w:bCs/>
          <w:color w:val="000000"/>
          <w:sz w:val="28"/>
          <w:szCs w:val="28"/>
        </w:rPr>
      </w:pPr>
    </w:p>
    <w:p w14:paraId="45EFD001"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 xml:space="preserve">96. Про надання дозволу на розроблення проєкту детального плану території в межах вулиць Левітана, Маковського, Львівської та Трутовського у м. Луцьку. </w:t>
      </w:r>
    </w:p>
    <w:p w14:paraId="1C0B99CC" w14:textId="77777777" w:rsidR="00660E1D" w:rsidRPr="00660E1D" w:rsidRDefault="00660E1D" w:rsidP="00C15935">
      <w:pPr>
        <w:tabs>
          <w:tab w:val="left" w:pos="709"/>
        </w:tabs>
        <w:ind w:right="-81" w:firstLine="567"/>
        <w:jc w:val="both"/>
        <w:rPr>
          <w:bCs/>
          <w:iCs/>
          <w:color w:val="000000"/>
          <w:sz w:val="28"/>
          <w:szCs w:val="28"/>
        </w:rPr>
      </w:pPr>
    </w:p>
    <w:p w14:paraId="0417E77A" w14:textId="77777777" w:rsidR="00660E1D" w:rsidRPr="00660E1D" w:rsidRDefault="00660E1D" w:rsidP="00D66230">
      <w:pPr>
        <w:tabs>
          <w:tab w:val="left" w:pos="709"/>
        </w:tabs>
        <w:ind w:right="-81" w:firstLine="709"/>
        <w:jc w:val="center"/>
        <w:rPr>
          <w:bCs/>
          <w:color w:val="000000"/>
          <w:sz w:val="28"/>
          <w:szCs w:val="28"/>
        </w:rPr>
      </w:pPr>
      <w:r w:rsidRPr="00660E1D">
        <w:rPr>
          <w:bCs/>
          <w:color w:val="000000"/>
          <w:sz w:val="28"/>
          <w:szCs w:val="28"/>
        </w:rPr>
        <w:t>ЗАГАЛЬНІ ПРОЄКТИ РІШЕНЬ</w:t>
      </w:r>
    </w:p>
    <w:p w14:paraId="2417E7EC" w14:textId="77777777" w:rsidR="00660E1D" w:rsidRPr="00660E1D" w:rsidRDefault="00660E1D" w:rsidP="00660E1D">
      <w:pPr>
        <w:tabs>
          <w:tab w:val="left" w:pos="709"/>
        </w:tabs>
        <w:ind w:right="-81" w:firstLine="709"/>
        <w:jc w:val="both"/>
        <w:rPr>
          <w:bCs/>
          <w:color w:val="000000"/>
          <w:sz w:val="28"/>
          <w:szCs w:val="28"/>
        </w:rPr>
      </w:pPr>
    </w:p>
    <w:p w14:paraId="44290FD7"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97</w:t>
      </w:r>
      <w:r w:rsidR="00801B8C">
        <w:rPr>
          <w:bCs/>
          <w:color w:val="000000"/>
          <w:sz w:val="28"/>
          <w:szCs w:val="28"/>
        </w:rPr>
        <w:t xml:space="preserve">. Про внесення змін до рішення </w:t>
      </w:r>
      <w:r w:rsidRPr="00660E1D">
        <w:rPr>
          <w:bCs/>
          <w:color w:val="000000"/>
          <w:sz w:val="28"/>
          <w:szCs w:val="28"/>
        </w:rPr>
        <w:t>міської ради від 13.12.2022 № 38/19 «Про бюджет Луцької міської територіальної громади на 2023 рік», з врахуванням змін, внесених рішеннями від 21.12.2022 № 39/43, від 25.01.2023 № 40/100,від 22.02.2023 № 41/77, від 07.</w:t>
      </w:r>
      <w:r w:rsidR="003778C4">
        <w:rPr>
          <w:bCs/>
          <w:color w:val="000000"/>
          <w:sz w:val="28"/>
          <w:szCs w:val="28"/>
        </w:rPr>
        <w:t>03.2023 № 42/1,від 31.03.2023 № </w:t>
      </w:r>
      <w:r w:rsidRPr="00660E1D">
        <w:rPr>
          <w:bCs/>
          <w:color w:val="000000"/>
          <w:sz w:val="28"/>
          <w:szCs w:val="28"/>
        </w:rPr>
        <w:t>43/70, від 26.04.2023 № 44/49, від 31.05.2023 № 45/70.</w:t>
      </w:r>
    </w:p>
    <w:p w14:paraId="76519367" w14:textId="77777777" w:rsidR="00660E1D" w:rsidRPr="00660E1D" w:rsidRDefault="00660E1D" w:rsidP="00C15935">
      <w:pPr>
        <w:tabs>
          <w:tab w:val="left" w:pos="709"/>
        </w:tabs>
        <w:ind w:right="-81" w:firstLine="567"/>
        <w:jc w:val="both"/>
        <w:rPr>
          <w:bCs/>
          <w:iCs/>
          <w:color w:val="000000"/>
          <w:sz w:val="28"/>
          <w:szCs w:val="28"/>
        </w:rPr>
      </w:pPr>
      <w:r w:rsidRPr="00660E1D">
        <w:rPr>
          <w:bCs/>
          <w:iCs/>
          <w:color w:val="000000"/>
          <w:sz w:val="28"/>
          <w:szCs w:val="28"/>
        </w:rPr>
        <w:t>Доповідає: Єлова Лілія Анатоліївна – директор департаменту фінансів, бюджету та аудиту</w:t>
      </w:r>
    </w:p>
    <w:p w14:paraId="3290D0A1" w14:textId="77777777" w:rsidR="00660E1D" w:rsidRPr="00660E1D" w:rsidRDefault="00660E1D" w:rsidP="00660E1D">
      <w:pPr>
        <w:tabs>
          <w:tab w:val="left" w:pos="709"/>
        </w:tabs>
        <w:ind w:right="-81" w:firstLine="709"/>
        <w:jc w:val="both"/>
        <w:rPr>
          <w:bCs/>
          <w:color w:val="000000"/>
          <w:sz w:val="28"/>
          <w:szCs w:val="28"/>
        </w:rPr>
      </w:pPr>
    </w:p>
    <w:p w14:paraId="78A06DDA"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98. Про внесення змін до рішення міської ради від 31.08.2022 № 34/57 «Про затвердження Порядку надання та використання коштів субвенції з бюджету Луцької міської територіальної громади державному бюджету (державній установі)».</w:t>
      </w:r>
    </w:p>
    <w:p w14:paraId="3DA33B55" w14:textId="77777777" w:rsidR="00660E1D" w:rsidRPr="00660E1D" w:rsidRDefault="00660E1D" w:rsidP="00C15935">
      <w:pPr>
        <w:tabs>
          <w:tab w:val="left" w:pos="709"/>
        </w:tabs>
        <w:ind w:right="-81" w:firstLine="567"/>
        <w:jc w:val="both"/>
        <w:rPr>
          <w:bCs/>
          <w:iCs/>
          <w:color w:val="000000"/>
          <w:sz w:val="28"/>
          <w:szCs w:val="28"/>
        </w:rPr>
      </w:pPr>
      <w:r w:rsidRPr="00660E1D">
        <w:rPr>
          <w:bCs/>
          <w:iCs/>
          <w:color w:val="000000"/>
          <w:sz w:val="28"/>
          <w:szCs w:val="28"/>
        </w:rPr>
        <w:t>Доповідає: Єлова Лілія Анатоліївна – директор департаменту фінансів, бюджету та аудиту</w:t>
      </w:r>
    </w:p>
    <w:p w14:paraId="3A27FE87" w14:textId="77777777" w:rsidR="00660E1D" w:rsidRPr="00660E1D" w:rsidRDefault="00660E1D" w:rsidP="00C15935">
      <w:pPr>
        <w:tabs>
          <w:tab w:val="left" w:pos="709"/>
        </w:tabs>
        <w:ind w:right="-81" w:firstLine="567"/>
        <w:jc w:val="both"/>
        <w:rPr>
          <w:bCs/>
          <w:color w:val="000000"/>
          <w:sz w:val="28"/>
          <w:szCs w:val="28"/>
        </w:rPr>
      </w:pPr>
    </w:p>
    <w:p w14:paraId="2B5C41EF"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99. Про внесення змін до рішення міської ради від 31.08.2022 № 34/58 «Про затвердження Порядку надання та використання коштів субвенції з бюджету Луцької міської територіальної громади іншим місцевим бюджетам».</w:t>
      </w:r>
    </w:p>
    <w:p w14:paraId="0D5A2CD8" w14:textId="77777777" w:rsidR="00660E1D" w:rsidRPr="00660E1D" w:rsidRDefault="00660E1D" w:rsidP="00C15935">
      <w:pPr>
        <w:tabs>
          <w:tab w:val="left" w:pos="709"/>
        </w:tabs>
        <w:ind w:right="-81" w:firstLine="567"/>
        <w:jc w:val="both"/>
        <w:rPr>
          <w:bCs/>
          <w:iCs/>
          <w:color w:val="000000"/>
          <w:sz w:val="28"/>
          <w:szCs w:val="28"/>
        </w:rPr>
      </w:pPr>
      <w:r w:rsidRPr="00660E1D">
        <w:rPr>
          <w:bCs/>
          <w:iCs/>
          <w:color w:val="000000"/>
          <w:sz w:val="28"/>
          <w:szCs w:val="28"/>
        </w:rPr>
        <w:t>Доповідає: Єлова Лілія Анатоліївна – директор департаменту фінансів, бюджету та аудиту</w:t>
      </w:r>
    </w:p>
    <w:p w14:paraId="577704BA" w14:textId="77777777" w:rsidR="00660E1D" w:rsidRPr="00660E1D" w:rsidRDefault="00660E1D" w:rsidP="00C15935">
      <w:pPr>
        <w:tabs>
          <w:tab w:val="left" w:pos="709"/>
        </w:tabs>
        <w:ind w:right="-81" w:firstLine="567"/>
        <w:jc w:val="both"/>
        <w:rPr>
          <w:bCs/>
          <w:color w:val="000000"/>
          <w:sz w:val="28"/>
          <w:szCs w:val="28"/>
        </w:rPr>
      </w:pPr>
    </w:p>
    <w:p w14:paraId="0BFD3E7F"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100. Про встановлення нормативу відрахувань.</w:t>
      </w:r>
    </w:p>
    <w:p w14:paraId="0D534955" w14:textId="77777777" w:rsidR="00660E1D" w:rsidRPr="00660E1D" w:rsidRDefault="00660E1D" w:rsidP="00C15935">
      <w:pPr>
        <w:tabs>
          <w:tab w:val="left" w:pos="709"/>
        </w:tabs>
        <w:ind w:right="-81" w:firstLine="567"/>
        <w:jc w:val="both"/>
        <w:rPr>
          <w:bCs/>
          <w:iCs/>
          <w:color w:val="000000"/>
          <w:sz w:val="28"/>
          <w:szCs w:val="28"/>
        </w:rPr>
      </w:pPr>
      <w:r w:rsidRPr="00660E1D">
        <w:rPr>
          <w:bCs/>
          <w:iCs/>
          <w:color w:val="000000"/>
          <w:sz w:val="28"/>
          <w:szCs w:val="28"/>
        </w:rPr>
        <w:t>Доповідає: Єлова Лілія Анатоліївна – директор департаменту фінансів, бюджету та аудиту</w:t>
      </w:r>
    </w:p>
    <w:p w14:paraId="4F310863" w14:textId="77777777" w:rsidR="00660E1D" w:rsidRPr="00660E1D" w:rsidRDefault="00660E1D" w:rsidP="00C15935">
      <w:pPr>
        <w:tabs>
          <w:tab w:val="left" w:pos="709"/>
        </w:tabs>
        <w:ind w:right="-81" w:firstLine="567"/>
        <w:jc w:val="both"/>
        <w:rPr>
          <w:bCs/>
          <w:color w:val="000000"/>
          <w:sz w:val="28"/>
          <w:szCs w:val="28"/>
        </w:rPr>
      </w:pPr>
    </w:p>
    <w:p w14:paraId="271B94E2"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101. Про надання пільг із сплати земельного податку.</w:t>
      </w:r>
    </w:p>
    <w:p w14:paraId="682B708D" w14:textId="77777777" w:rsidR="00660E1D" w:rsidRPr="00660E1D" w:rsidRDefault="00660E1D" w:rsidP="00C15935">
      <w:pPr>
        <w:tabs>
          <w:tab w:val="left" w:pos="709"/>
        </w:tabs>
        <w:ind w:right="-81" w:firstLine="567"/>
        <w:jc w:val="both"/>
        <w:rPr>
          <w:bCs/>
          <w:iCs/>
          <w:color w:val="000000"/>
          <w:sz w:val="28"/>
          <w:szCs w:val="28"/>
        </w:rPr>
      </w:pPr>
      <w:r w:rsidRPr="00660E1D">
        <w:rPr>
          <w:bCs/>
          <w:iCs/>
          <w:color w:val="000000"/>
          <w:sz w:val="28"/>
          <w:szCs w:val="28"/>
        </w:rPr>
        <w:t>Доповідає: Єлова Лілія Анатоліївна – директор департаменту фінансів, бюджету та аудиту</w:t>
      </w:r>
    </w:p>
    <w:p w14:paraId="6589B1E1" w14:textId="77777777" w:rsidR="00660E1D" w:rsidRPr="00660E1D" w:rsidRDefault="00660E1D" w:rsidP="00C15935">
      <w:pPr>
        <w:tabs>
          <w:tab w:val="left" w:pos="709"/>
        </w:tabs>
        <w:ind w:right="-81" w:firstLine="567"/>
        <w:jc w:val="both"/>
        <w:rPr>
          <w:bCs/>
          <w:color w:val="000000"/>
          <w:sz w:val="28"/>
          <w:szCs w:val="28"/>
        </w:rPr>
      </w:pPr>
    </w:p>
    <w:p w14:paraId="6E79EAB7"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102. Про внесення змін до рішення міської ради від 23.06.2021 № 13/67 «Про встановлення ставок земельного податку».</w:t>
      </w:r>
    </w:p>
    <w:p w14:paraId="562E507C" w14:textId="77777777" w:rsidR="00660E1D" w:rsidRPr="00660E1D" w:rsidRDefault="00660E1D" w:rsidP="00C15935">
      <w:pPr>
        <w:tabs>
          <w:tab w:val="left" w:pos="709"/>
        </w:tabs>
        <w:ind w:right="-81" w:firstLine="567"/>
        <w:jc w:val="both"/>
        <w:rPr>
          <w:bCs/>
          <w:iCs/>
          <w:color w:val="000000"/>
          <w:sz w:val="28"/>
          <w:szCs w:val="28"/>
        </w:rPr>
      </w:pPr>
      <w:r w:rsidRPr="00660E1D">
        <w:rPr>
          <w:bCs/>
          <w:iCs/>
          <w:color w:val="000000"/>
          <w:sz w:val="28"/>
          <w:szCs w:val="28"/>
        </w:rPr>
        <w:t>Доповідає: Єлова Лілія Анатоліївна – директор департаменту фінансів, бюджету та аудиту</w:t>
      </w:r>
    </w:p>
    <w:p w14:paraId="49D2955D" w14:textId="77777777" w:rsidR="00660E1D" w:rsidRPr="00660E1D" w:rsidRDefault="00660E1D" w:rsidP="00C15935">
      <w:pPr>
        <w:tabs>
          <w:tab w:val="left" w:pos="709"/>
        </w:tabs>
        <w:ind w:right="-81" w:firstLine="567"/>
        <w:jc w:val="both"/>
        <w:rPr>
          <w:bCs/>
          <w:color w:val="000000"/>
          <w:sz w:val="28"/>
          <w:szCs w:val="28"/>
        </w:rPr>
      </w:pPr>
    </w:p>
    <w:p w14:paraId="2EB8F557"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103. Про встановлення ставок орендної плати за земельні ділянки комунальної власності на території старостинських округів Луцької міської територіальної громади.</w:t>
      </w:r>
    </w:p>
    <w:p w14:paraId="08A8DB4F" w14:textId="77777777" w:rsidR="00660E1D" w:rsidRPr="00660E1D" w:rsidRDefault="00660E1D" w:rsidP="00C15935">
      <w:pPr>
        <w:tabs>
          <w:tab w:val="left" w:pos="709"/>
        </w:tabs>
        <w:ind w:right="-81" w:firstLine="567"/>
        <w:jc w:val="both"/>
        <w:rPr>
          <w:bCs/>
          <w:iCs/>
          <w:color w:val="000000"/>
          <w:sz w:val="28"/>
          <w:szCs w:val="28"/>
        </w:rPr>
      </w:pPr>
      <w:r w:rsidRPr="00660E1D">
        <w:rPr>
          <w:bCs/>
          <w:iCs/>
          <w:color w:val="000000"/>
          <w:sz w:val="28"/>
          <w:szCs w:val="28"/>
        </w:rPr>
        <w:t>Доповідає: Туз Веніамін Веніамінович – директор департаменту містобудування, земельних ресурсів та реклами</w:t>
      </w:r>
    </w:p>
    <w:p w14:paraId="50F20ADD" w14:textId="77777777" w:rsidR="00660E1D" w:rsidRPr="00660E1D" w:rsidRDefault="00660E1D" w:rsidP="00C15935">
      <w:pPr>
        <w:tabs>
          <w:tab w:val="left" w:pos="709"/>
        </w:tabs>
        <w:ind w:right="-81" w:firstLine="567"/>
        <w:jc w:val="both"/>
        <w:rPr>
          <w:bCs/>
          <w:color w:val="000000"/>
          <w:sz w:val="28"/>
          <w:szCs w:val="28"/>
        </w:rPr>
      </w:pPr>
    </w:p>
    <w:p w14:paraId="70979DB8"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104. Про втрату чинності рішення міської ради від 26.02.2015 № 71/25 «Про додаткові заходи щодо підтримки українського виробника».</w:t>
      </w:r>
    </w:p>
    <w:p w14:paraId="038A8918" w14:textId="77777777" w:rsidR="00660E1D" w:rsidRPr="00660E1D" w:rsidRDefault="00660E1D" w:rsidP="00C15935">
      <w:pPr>
        <w:tabs>
          <w:tab w:val="left" w:pos="709"/>
        </w:tabs>
        <w:ind w:right="-81" w:firstLine="567"/>
        <w:jc w:val="both"/>
        <w:rPr>
          <w:bCs/>
          <w:iCs/>
          <w:color w:val="000000"/>
          <w:sz w:val="28"/>
          <w:szCs w:val="28"/>
        </w:rPr>
      </w:pPr>
      <w:r w:rsidRPr="00660E1D">
        <w:rPr>
          <w:bCs/>
          <w:iCs/>
          <w:color w:val="000000"/>
          <w:sz w:val="28"/>
          <w:szCs w:val="28"/>
        </w:rPr>
        <w:t>Доповідає: Смаль Борис Анатолійович – директор департаменту економічної політики</w:t>
      </w:r>
    </w:p>
    <w:p w14:paraId="74BA0AE6" w14:textId="77777777" w:rsidR="00660E1D" w:rsidRPr="00660E1D" w:rsidRDefault="00660E1D" w:rsidP="00C15935">
      <w:pPr>
        <w:tabs>
          <w:tab w:val="left" w:pos="709"/>
        </w:tabs>
        <w:ind w:right="-81" w:firstLine="567"/>
        <w:jc w:val="both"/>
        <w:rPr>
          <w:bCs/>
          <w:color w:val="000000"/>
          <w:sz w:val="28"/>
          <w:szCs w:val="28"/>
        </w:rPr>
      </w:pPr>
    </w:p>
    <w:p w14:paraId="204107B4"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105. Про внесення змін до рішення міської ради від 15.11.2021 № 21/3 «Про заходи щодо передачі до комунальної власності Луцької міської територіальної громади майнового комплексу Луцької дитячої залізниці» та прийняття на баланс об’єктів майнового комплексу Луцької дитячої залізниці.</w:t>
      </w:r>
    </w:p>
    <w:p w14:paraId="79D13876" w14:textId="77777777" w:rsidR="00660E1D" w:rsidRPr="00660E1D" w:rsidRDefault="00660E1D" w:rsidP="00C15935">
      <w:pPr>
        <w:tabs>
          <w:tab w:val="left" w:pos="709"/>
        </w:tabs>
        <w:ind w:right="-81" w:firstLine="567"/>
        <w:jc w:val="both"/>
        <w:rPr>
          <w:bCs/>
          <w:iCs/>
          <w:color w:val="000000"/>
          <w:sz w:val="28"/>
          <w:szCs w:val="28"/>
        </w:rPr>
      </w:pPr>
      <w:r w:rsidRPr="00660E1D">
        <w:rPr>
          <w:bCs/>
          <w:iCs/>
          <w:color w:val="000000"/>
          <w:sz w:val="28"/>
          <w:szCs w:val="28"/>
        </w:rPr>
        <w:t>Доповідає: Смаль Борис Анатолійович – директор департаменту економічної політики</w:t>
      </w:r>
    </w:p>
    <w:p w14:paraId="6A701049" w14:textId="77777777" w:rsidR="00660E1D" w:rsidRPr="00660E1D" w:rsidRDefault="00660E1D" w:rsidP="00C15935">
      <w:pPr>
        <w:tabs>
          <w:tab w:val="left" w:pos="709"/>
        </w:tabs>
        <w:ind w:right="-81" w:firstLine="567"/>
        <w:jc w:val="both"/>
        <w:rPr>
          <w:bCs/>
          <w:color w:val="000000"/>
          <w:sz w:val="28"/>
          <w:szCs w:val="28"/>
        </w:rPr>
      </w:pPr>
    </w:p>
    <w:p w14:paraId="682D9F74"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106. Про внесення змін до Програми соціальних виплат дітям у Луцькій міській територіальній громаді на 2021–2023 роки.</w:t>
      </w:r>
    </w:p>
    <w:p w14:paraId="394B044D" w14:textId="77777777" w:rsidR="00660E1D" w:rsidRPr="00660E1D" w:rsidRDefault="00660E1D" w:rsidP="00C15935">
      <w:pPr>
        <w:tabs>
          <w:tab w:val="left" w:pos="709"/>
        </w:tabs>
        <w:ind w:right="-81" w:firstLine="567"/>
        <w:jc w:val="both"/>
        <w:rPr>
          <w:bCs/>
          <w:iCs/>
          <w:color w:val="000000"/>
          <w:sz w:val="28"/>
          <w:szCs w:val="28"/>
        </w:rPr>
      </w:pPr>
      <w:r w:rsidRPr="00660E1D">
        <w:rPr>
          <w:bCs/>
          <w:iCs/>
          <w:color w:val="000000"/>
          <w:sz w:val="28"/>
          <w:szCs w:val="28"/>
        </w:rPr>
        <w:t>Доповідає: Майборода Вікторія Марківна – директор департаменту соціальної політики</w:t>
      </w:r>
    </w:p>
    <w:p w14:paraId="0DF0CBAD" w14:textId="77777777" w:rsidR="00660E1D" w:rsidRPr="00660E1D" w:rsidRDefault="00660E1D" w:rsidP="00C15935">
      <w:pPr>
        <w:tabs>
          <w:tab w:val="left" w:pos="709"/>
        </w:tabs>
        <w:ind w:right="-81" w:firstLine="567"/>
        <w:jc w:val="both"/>
        <w:rPr>
          <w:bCs/>
          <w:iCs/>
          <w:color w:val="000000"/>
          <w:sz w:val="28"/>
          <w:szCs w:val="28"/>
        </w:rPr>
      </w:pPr>
    </w:p>
    <w:p w14:paraId="69C26D2F" w14:textId="77777777" w:rsidR="00660E1D" w:rsidRPr="00660E1D" w:rsidRDefault="00660E1D" w:rsidP="00C15935">
      <w:pPr>
        <w:tabs>
          <w:tab w:val="left" w:pos="709"/>
        </w:tabs>
        <w:ind w:right="-81" w:firstLine="567"/>
        <w:jc w:val="both"/>
        <w:rPr>
          <w:bCs/>
          <w:iCs/>
          <w:color w:val="000000"/>
          <w:sz w:val="28"/>
          <w:szCs w:val="28"/>
        </w:rPr>
      </w:pPr>
      <w:r w:rsidRPr="00660E1D">
        <w:rPr>
          <w:bCs/>
          <w:color w:val="000000"/>
          <w:sz w:val="28"/>
          <w:szCs w:val="28"/>
        </w:rPr>
        <w:t>107. Про внесення змін до Програми розвитку комунального підприємства «Луцький зоопарк» на 2022–2023 роки</w:t>
      </w:r>
      <w:r w:rsidRPr="00660E1D">
        <w:rPr>
          <w:bCs/>
          <w:iCs/>
          <w:color w:val="000000"/>
          <w:sz w:val="28"/>
          <w:szCs w:val="28"/>
        </w:rPr>
        <w:t>.</w:t>
      </w:r>
    </w:p>
    <w:p w14:paraId="62E38CE6" w14:textId="77777777" w:rsidR="00660E1D" w:rsidRPr="00660E1D" w:rsidRDefault="00660E1D" w:rsidP="00C15935">
      <w:pPr>
        <w:tabs>
          <w:tab w:val="left" w:pos="709"/>
        </w:tabs>
        <w:ind w:right="-81" w:firstLine="567"/>
        <w:jc w:val="both"/>
        <w:rPr>
          <w:bCs/>
          <w:iCs/>
          <w:color w:val="000000"/>
          <w:sz w:val="28"/>
          <w:szCs w:val="28"/>
        </w:rPr>
      </w:pPr>
      <w:r w:rsidRPr="00660E1D">
        <w:rPr>
          <w:bCs/>
          <w:iCs/>
          <w:color w:val="000000"/>
          <w:sz w:val="28"/>
          <w:szCs w:val="28"/>
        </w:rPr>
        <w:t xml:space="preserve"> Доповідає: Денисенко Людмила Петрівна – директор КП «</w:t>
      </w:r>
      <w:r w:rsidRPr="00660E1D">
        <w:rPr>
          <w:bCs/>
          <w:color w:val="000000"/>
          <w:sz w:val="28"/>
          <w:szCs w:val="28"/>
        </w:rPr>
        <w:t>Луцький зоопарк</w:t>
      </w:r>
      <w:r w:rsidRPr="00660E1D">
        <w:rPr>
          <w:bCs/>
          <w:iCs/>
          <w:color w:val="000000"/>
          <w:sz w:val="28"/>
          <w:szCs w:val="28"/>
        </w:rPr>
        <w:t>»</w:t>
      </w:r>
    </w:p>
    <w:p w14:paraId="4EA131D0" w14:textId="77777777" w:rsidR="00660E1D" w:rsidRPr="00660E1D" w:rsidRDefault="00660E1D" w:rsidP="00C15935">
      <w:pPr>
        <w:tabs>
          <w:tab w:val="left" w:pos="709"/>
        </w:tabs>
        <w:ind w:right="-81" w:firstLine="567"/>
        <w:jc w:val="both"/>
        <w:rPr>
          <w:bCs/>
          <w:iCs/>
          <w:color w:val="000000"/>
          <w:sz w:val="28"/>
          <w:szCs w:val="28"/>
        </w:rPr>
      </w:pPr>
    </w:p>
    <w:p w14:paraId="1900E5BC"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108. Про внесення змін до Програми регулювання чисельності безпритульних тварин гуманними методами на 2022–2024 роки.</w:t>
      </w:r>
    </w:p>
    <w:p w14:paraId="527A29B9" w14:textId="77777777" w:rsidR="00660E1D" w:rsidRPr="00660E1D" w:rsidRDefault="00660E1D" w:rsidP="00C15935">
      <w:pPr>
        <w:tabs>
          <w:tab w:val="left" w:pos="709"/>
        </w:tabs>
        <w:ind w:right="-81" w:firstLine="567"/>
        <w:jc w:val="both"/>
        <w:rPr>
          <w:bCs/>
          <w:color w:val="000000"/>
          <w:sz w:val="28"/>
          <w:szCs w:val="28"/>
        </w:rPr>
      </w:pPr>
      <w:r w:rsidRPr="00660E1D">
        <w:rPr>
          <w:bCs/>
          <w:iCs/>
          <w:color w:val="000000"/>
          <w:sz w:val="28"/>
          <w:szCs w:val="28"/>
        </w:rPr>
        <w:lastRenderedPageBreak/>
        <w:t>Доповідає: Богданюк Оксана Миколаївна – директор КП «Ласка»</w:t>
      </w:r>
    </w:p>
    <w:p w14:paraId="60622E21" w14:textId="77777777" w:rsidR="00552A78" w:rsidRDefault="00552A78" w:rsidP="00C15935">
      <w:pPr>
        <w:tabs>
          <w:tab w:val="left" w:pos="709"/>
        </w:tabs>
        <w:ind w:right="-81" w:firstLine="567"/>
        <w:jc w:val="both"/>
        <w:rPr>
          <w:bCs/>
          <w:color w:val="000000"/>
          <w:sz w:val="28"/>
          <w:szCs w:val="28"/>
        </w:rPr>
      </w:pPr>
    </w:p>
    <w:p w14:paraId="339F8289" w14:textId="147D3DE4"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109. Про внесення змін до Програми розвитку цивільного захисту Луцької міської територіальної громади на 2021</w:t>
      </w:r>
      <w:r w:rsidR="00552A78">
        <w:rPr>
          <w:bCs/>
          <w:color w:val="000000"/>
          <w:sz w:val="28"/>
          <w:szCs w:val="28"/>
        </w:rPr>
        <w:t>–</w:t>
      </w:r>
      <w:r w:rsidRPr="00660E1D">
        <w:rPr>
          <w:bCs/>
          <w:color w:val="000000"/>
          <w:sz w:val="28"/>
          <w:szCs w:val="28"/>
        </w:rPr>
        <w:t>2025 роки.</w:t>
      </w:r>
    </w:p>
    <w:p w14:paraId="095FA3EE" w14:textId="77777777" w:rsidR="00660E1D" w:rsidRPr="00660E1D" w:rsidRDefault="00660E1D" w:rsidP="00C15935">
      <w:pPr>
        <w:tabs>
          <w:tab w:val="left" w:pos="709"/>
        </w:tabs>
        <w:ind w:right="-81" w:firstLine="567"/>
        <w:jc w:val="both"/>
        <w:rPr>
          <w:bCs/>
          <w:iCs/>
          <w:color w:val="000000"/>
          <w:sz w:val="28"/>
          <w:szCs w:val="28"/>
        </w:rPr>
      </w:pPr>
      <w:r w:rsidRPr="00660E1D">
        <w:rPr>
          <w:bCs/>
          <w:iCs/>
          <w:color w:val="000000"/>
          <w:sz w:val="28"/>
          <w:szCs w:val="28"/>
        </w:rPr>
        <w:t>Доповідає: Кирилюк Юрій Вікторович – начальник відділу з питань надзвичайних ситуацій та цивільного захисту населення</w:t>
      </w:r>
    </w:p>
    <w:p w14:paraId="352092FD" w14:textId="77777777" w:rsidR="00660E1D" w:rsidRPr="00660E1D" w:rsidRDefault="00660E1D" w:rsidP="00C15935">
      <w:pPr>
        <w:tabs>
          <w:tab w:val="left" w:pos="709"/>
        </w:tabs>
        <w:ind w:right="-81" w:firstLine="567"/>
        <w:jc w:val="both"/>
        <w:rPr>
          <w:bCs/>
          <w:color w:val="000000"/>
          <w:sz w:val="28"/>
          <w:szCs w:val="28"/>
        </w:rPr>
      </w:pPr>
    </w:p>
    <w:p w14:paraId="3DB3D039"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110. Про внесення змін до Програми надання інтегрованих соціальних послуг для сімей, дітей та молоді Луцької міської територіальної громади на 2021–2025 роки.</w:t>
      </w:r>
    </w:p>
    <w:p w14:paraId="3647EC28" w14:textId="77777777" w:rsidR="00660E1D" w:rsidRPr="00660E1D" w:rsidRDefault="00660E1D" w:rsidP="00C15935">
      <w:pPr>
        <w:tabs>
          <w:tab w:val="left" w:pos="709"/>
        </w:tabs>
        <w:ind w:right="-81" w:firstLine="567"/>
        <w:jc w:val="both"/>
        <w:rPr>
          <w:bCs/>
          <w:iCs/>
          <w:color w:val="000000"/>
          <w:sz w:val="28"/>
          <w:szCs w:val="28"/>
        </w:rPr>
      </w:pPr>
      <w:r w:rsidRPr="00660E1D">
        <w:rPr>
          <w:bCs/>
          <w:iCs/>
          <w:color w:val="000000"/>
          <w:sz w:val="28"/>
          <w:szCs w:val="28"/>
        </w:rPr>
        <w:t>Доповідає: Галан Ліна Вікторівна – начальник управління соціальних служб для сім</w:t>
      </w:r>
      <w:r w:rsidRPr="00660E1D">
        <w:rPr>
          <w:bCs/>
          <w:iCs/>
          <w:color w:val="000000"/>
          <w:sz w:val="28"/>
          <w:szCs w:val="28"/>
          <w:lang w:val="en-US"/>
        </w:rPr>
        <w:t>’</w:t>
      </w:r>
      <w:r w:rsidRPr="00660E1D">
        <w:rPr>
          <w:bCs/>
          <w:iCs/>
          <w:color w:val="000000"/>
          <w:sz w:val="28"/>
          <w:szCs w:val="28"/>
        </w:rPr>
        <w:t>ї, дітей та молоді</w:t>
      </w:r>
    </w:p>
    <w:p w14:paraId="4E524F98" w14:textId="77777777" w:rsidR="00660E1D" w:rsidRPr="00660E1D" w:rsidRDefault="00660E1D" w:rsidP="00C15935">
      <w:pPr>
        <w:tabs>
          <w:tab w:val="left" w:pos="709"/>
        </w:tabs>
        <w:ind w:right="-81" w:firstLine="567"/>
        <w:jc w:val="both"/>
        <w:rPr>
          <w:bCs/>
          <w:color w:val="000000"/>
          <w:sz w:val="28"/>
          <w:szCs w:val="28"/>
        </w:rPr>
      </w:pPr>
    </w:p>
    <w:p w14:paraId="46C4528F" w14:textId="2CAE209F" w:rsidR="00660E1D" w:rsidRPr="00660E1D" w:rsidRDefault="00C87B69" w:rsidP="00C15935">
      <w:pPr>
        <w:tabs>
          <w:tab w:val="left" w:pos="709"/>
        </w:tabs>
        <w:ind w:right="-81" w:firstLine="567"/>
        <w:jc w:val="both"/>
        <w:rPr>
          <w:bCs/>
          <w:color w:val="000000"/>
          <w:sz w:val="28"/>
          <w:szCs w:val="28"/>
        </w:rPr>
      </w:pPr>
      <w:r>
        <w:rPr>
          <w:bCs/>
          <w:color w:val="000000"/>
          <w:sz w:val="28"/>
          <w:szCs w:val="28"/>
        </w:rPr>
        <w:t>111</w:t>
      </w:r>
      <w:r w:rsidR="00660E1D" w:rsidRPr="00660E1D">
        <w:rPr>
          <w:bCs/>
          <w:color w:val="000000"/>
          <w:sz w:val="28"/>
          <w:szCs w:val="28"/>
        </w:rPr>
        <w:t>. Про надання згоди на прийняття до комунальної власності квартир № </w:t>
      </w:r>
      <w:bookmarkStart w:id="2" w:name="_Hlk137637088"/>
      <w:r w:rsidR="00A27EC2">
        <w:rPr>
          <w:bCs/>
          <w:color w:val="000000"/>
          <w:sz w:val="28"/>
          <w:szCs w:val="28"/>
        </w:rPr>
        <w:t>____</w:t>
      </w:r>
      <w:bookmarkEnd w:id="2"/>
      <w:r w:rsidR="00660E1D" w:rsidRPr="00660E1D">
        <w:rPr>
          <w:bCs/>
          <w:color w:val="000000"/>
          <w:sz w:val="28"/>
          <w:szCs w:val="28"/>
        </w:rPr>
        <w:t xml:space="preserve"> на вул. Глушець, </w:t>
      </w:r>
      <w:r w:rsidR="00A27EC2">
        <w:rPr>
          <w:bCs/>
          <w:color w:val="000000"/>
          <w:sz w:val="28"/>
          <w:szCs w:val="28"/>
        </w:rPr>
        <w:t>____</w:t>
      </w:r>
      <w:r w:rsidR="00660E1D" w:rsidRPr="00660E1D">
        <w:rPr>
          <w:bCs/>
          <w:color w:val="000000"/>
          <w:sz w:val="28"/>
          <w:szCs w:val="28"/>
        </w:rPr>
        <w:t xml:space="preserve">, № </w:t>
      </w:r>
      <w:r w:rsidR="00A27EC2">
        <w:rPr>
          <w:bCs/>
          <w:color w:val="000000"/>
          <w:sz w:val="28"/>
          <w:szCs w:val="28"/>
        </w:rPr>
        <w:t>____</w:t>
      </w:r>
      <w:r w:rsidR="00660E1D" w:rsidRPr="00660E1D">
        <w:rPr>
          <w:bCs/>
          <w:color w:val="000000"/>
          <w:sz w:val="28"/>
          <w:szCs w:val="28"/>
        </w:rPr>
        <w:t xml:space="preserve"> на вул.</w:t>
      </w:r>
      <w:r w:rsidR="00F80C89">
        <w:rPr>
          <w:bCs/>
          <w:color w:val="000000"/>
          <w:sz w:val="28"/>
          <w:szCs w:val="28"/>
        </w:rPr>
        <w:t> </w:t>
      </w:r>
      <w:r w:rsidR="00660E1D" w:rsidRPr="00660E1D">
        <w:rPr>
          <w:bCs/>
          <w:color w:val="000000"/>
          <w:sz w:val="28"/>
          <w:szCs w:val="28"/>
        </w:rPr>
        <w:t xml:space="preserve">Залізничній, </w:t>
      </w:r>
      <w:r w:rsidR="00A27EC2">
        <w:rPr>
          <w:bCs/>
          <w:color w:val="000000"/>
          <w:sz w:val="28"/>
          <w:szCs w:val="28"/>
        </w:rPr>
        <w:t>____</w:t>
      </w:r>
      <w:r w:rsidR="00660E1D" w:rsidRPr="00660E1D">
        <w:rPr>
          <w:bCs/>
          <w:color w:val="000000"/>
          <w:sz w:val="28"/>
          <w:szCs w:val="28"/>
        </w:rPr>
        <w:t>, №</w:t>
      </w:r>
      <w:r w:rsidR="00F80C89">
        <w:rPr>
          <w:bCs/>
          <w:color w:val="000000"/>
          <w:sz w:val="28"/>
          <w:szCs w:val="28"/>
        </w:rPr>
        <w:t> </w:t>
      </w:r>
      <w:r w:rsidR="00A27EC2">
        <w:rPr>
          <w:bCs/>
          <w:color w:val="000000"/>
          <w:sz w:val="28"/>
          <w:szCs w:val="28"/>
        </w:rPr>
        <w:t>____</w:t>
      </w:r>
      <w:r w:rsidR="00660E1D" w:rsidRPr="00660E1D">
        <w:rPr>
          <w:bCs/>
          <w:color w:val="000000"/>
          <w:sz w:val="28"/>
          <w:szCs w:val="28"/>
        </w:rPr>
        <w:t xml:space="preserve"> на вул. Арцеулова, </w:t>
      </w:r>
      <w:r w:rsidR="00A27EC2">
        <w:rPr>
          <w:bCs/>
          <w:color w:val="000000"/>
          <w:sz w:val="28"/>
          <w:szCs w:val="28"/>
        </w:rPr>
        <w:t>____</w:t>
      </w:r>
      <w:r w:rsidR="00660E1D" w:rsidRPr="00660E1D">
        <w:rPr>
          <w:bCs/>
          <w:color w:val="000000"/>
          <w:sz w:val="28"/>
          <w:szCs w:val="28"/>
        </w:rPr>
        <w:t xml:space="preserve"> у місті Луцьку.</w:t>
      </w:r>
    </w:p>
    <w:p w14:paraId="74A017B4" w14:textId="77777777" w:rsidR="00660E1D" w:rsidRPr="00660E1D" w:rsidRDefault="00660E1D" w:rsidP="00C15935">
      <w:pPr>
        <w:tabs>
          <w:tab w:val="left" w:pos="709"/>
        </w:tabs>
        <w:ind w:right="-81" w:firstLine="567"/>
        <w:jc w:val="both"/>
        <w:rPr>
          <w:bCs/>
          <w:iCs/>
          <w:color w:val="000000"/>
          <w:sz w:val="28"/>
          <w:szCs w:val="28"/>
        </w:rPr>
      </w:pPr>
      <w:r w:rsidRPr="00660E1D">
        <w:rPr>
          <w:bCs/>
          <w:iCs/>
          <w:color w:val="000000"/>
          <w:sz w:val="28"/>
          <w:szCs w:val="28"/>
        </w:rPr>
        <w:t>Доповідає: Осіюк Микола Петрович – директор департаменту житлово-комунального господарства</w:t>
      </w:r>
    </w:p>
    <w:p w14:paraId="3CBA59D7" w14:textId="77777777" w:rsidR="00660E1D" w:rsidRPr="00660E1D" w:rsidRDefault="00660E1D" w:rsidP="00C15935">
      <w:pPr>
        <w:tabs>
          <w:tab w:val="left" w:pos="709"/>
        </w:tabs>
        <w:ind w:right="-81" w:firstLine="567"/>
        <w:jc w:val="both"/>
        <w:rPr>
          <w:bCs/>
          <w:color w:val="000000"/>
          <w:sz w:val="28"/>
          <w:szCs w:val="28"/>
        </w:rPr>
      </w:pPr>
    </w:p>
    <w:p w14:paraId="541553E9" w14:textId="15E0538C" w:rsidR="00660E1D" w:rsidRPr="00660E1D" w:rsidRDefault="00C87B69" w:rsidP="00C15935">
      <w:pPr>
        <w:tabs>
          <w:tab w:val="left" w:pos="709"/>
        </w:tabs>
        <w:ind w:right="-81" w:firstLine="567"/>
        <w:jc w:val="both"/>
        <w:rPr>
          <w:bCs/>
          <w:color w:val="000000"/>
          <w:sz w:val="28"/>
          <w:szCs w:val="28"/>
          <w:lang w:val="en-US"/>
        </w:rPr>
      </w:pPr>
      <w:r>
        <w:rPr>
          <w:bCs/>
          <w:color w:val="000000"/>
          <w:sz w:val="28"/>
          <w:szCs w:val="28"/>
        </w:rPr>
        <w:t>112</w:t>
      </w:r>
      <w:r w:rsidR="00660E1D" w:rsidRPr="00660E1D">
        <w:rPr>
          <w:bCs/>
          <w:color w:val="000000"/>
          <w:sz w:val="28"/>
          <w:szCs w:val="28"/>
        </w:rPr>
        <w:t>. Про гуртожиток на вулиці Ландау, 3 у місті Луцьку.</w:t>
      </w:r>
      <w:r w:rsidR="00660E1D" w:rsidRPr="00660E1D">
        <w:rPr>
          <w:bCs/>
          <w:color w:val="000000"/>
          <w:sz w:val="28"/>
          <w:szCs w:val="28"/>
          <w:lang w:val="en-US"/>
        </w:rPr>
        <w:t xml:space="preserve"> </w:t>
      </w:r>
    </w:p>
    <w:p w14:paraId="5141046F" w14:textId="77777777" w:rsidR="00660E1D" w:rsidRPr="00660E1D" w:rsidRDefault="00660E1D" w:rsidP="00C15935">
      <w:pPr>
        <w:tabs>
          <w:tab w:val="left" w:pos="709"/>
        </w:tabs>
        <w:ind w:right="-81" w:firstLine="567"/>
        <w:jc w:val="both"/>
        <w:rPr>
          <w:bCs/>
          <w:iCs/>
          <w:color w:val="000000"/>
          <w:sz w:val="28"/>
          <w:szCs w:val="28"/>
        </w:rPr>
      </w:pPr>
      <w:r w:rsidRPr="00660E1D">
        <w:rPr>
          <w:bCs/>
          <w:iCs/>
          <w:color w:val="000000"/>
          <w:sz w:val="28"/>
          <w:szCs w:val="28"/>
        </w:rPr>
        <w:t>Доповідає: Осіюк Микола Петрович – директор департаменту житлово-комунального господарства</w:t>
      </w:r>
    </w:p>
    <w:p w14:paraId="5E42021F" w14:textId="77777777" w:rsidR="00C87B69" w:rsidRDefault="00C87B69" w:rsidP="00C87B69">
      <w:pPr>
        <w:tabs>
          <w:tab w:val="left" w:pos="709"/>
        </w:tabs>
        <w:ind w:right="-81" w:firstLine="567"/>
        <w:jc w:val="both"/>
        <w:rPr>
          <w:bCs/>
          <w:color w:val="000000"/>
          <w:sz w:val="28"/>
          <w:szCs w:val="28"/>
        </w:rPr>
      </w:pPr>
    </w:p>
    <w:p w14:paraId="59E44718" w14:textId="754B0692" w:rsidR="00C87B69" w:rsidRPr="00660E1D" w:rsidRDefault="00C87B69" w:rsidP="00C87B69">
      <w:pPr>
        <w:tabs>
          <w:tab w:val="left" w:pos="709"/>
        </w:tabs>
        <w:ind w:right="-81" w:firstLine="567"/>
        <w:jc w:val="both"/>
        <w:rPr>
          <w:bCs/>
          <w:color w:val="000000"/>
          <w:sz w:val="28"/>
          <w:szCs w:val="28"/>
        </w:rPr>
      </w:pPr>
      <w:r>
        <w:rPr>
          <w:bCs/>
          <w:color w:val="000000"/>
          <w:sz w:val="28"/>
          <w:szCs w:val="28"/>
        </w:rPr>
        <w:t>113</w:t>
      </w:r>
      <w:r w:rsidRPr="00660E1D">
        <w:rPr>
          <w:bCs/>
          <w:color w:val="000000"/>
          <w:sz w:val="28"/>
          <w:szCs w:val="28"/>
        </w:rPr>
        <w:t>. Про Програму оновлення локацій збору побутових відходів на території Луцької міської терит</w:t>
      </w:r>
      <w:r>
        <w:rPr>
          <w:bCs/>
          <w:color w:val="000000"/>
          <w:sz w:val="28"/>
          <w:szCs w:val="28"/>
        </w:rPr>
        <w:t xml:space="preserve">оріальної громади на 2023–2025 </w:t>
      </w:r>
      <w:r w:rsidRPr="00660E1D">
        <w:rPr>
          <w:bCs/>
          <w:color w:val="000000"/>
          <w:sz w:val="28"/>
          <w:szCs w:val="28"/>
        </w:rPr>
        <w:t>роки.</w:t>
      </w:r>
    </w:p>
    <w:p w14:paraId="258847FA" w14:textId="77777777" w:rsidR="00C87B69" w:rsidRPr="00660E1D" w:rsidRDefault="00C87B69" w:rsidP="00C87B69">
      <w:pPr>
        <w:tabs>
          <w:tab w:val="left" w:pos="709"/>
        </w:tabs>
        <w:ind w:right="-81" w:firstLine="567"/>
        <w:jc w:val="both"/>
        <w:rPr>
          <w:bCs/>
          <w:iCs/>
          <w:color w:val="000000"/>
          <w:sz w:val="28"/>
          <w:szCs w:val="28"/>
        </w:rPr>
      </w:pPr>
      <w:r w:rsidRPr="00660E1D">
        <w:rPr>
          <w:bCs/>
          <w:iCs/>
          <w:color w:val="000000"/>
          <w:sz w:val="28"/>
          <w:szCs w:val="28"/>
        </w:rPr>
        <w:t>Доповідає: Осіюк Микола Петрович – директор департаменту житлово-комунального господарства</w:t>
      </w:r>
    </w:p>
    <w:p w14:paraId="509B9F9E" w14:textId="77777777" w:rsidR="00C87B69" w:rsidRDefault="00C87B69" w:rsidP="00C87B69">
      <w:pPr>
        <w:tabs>
          <w:tab w:val="left" w:pos="709"/>
        </w:tabs>
        <w:ind w:right="-81" w:firstLine="567"/>
        <w:jc w:val="both"/>
        <w:rPr>
          <w:bCs/>
          <w:color w:val="000000"/>
          <w:sz w:val="28"/>
          <w:szCs w:val="28"/>
        </w:rPr>
      </w:pPr>
    </w:p>
    <w:p w14:paraId="024122E1" w14:textId="47C947F4" w:rsidR="00C87B69" w:rsidRPr="00660E1D" w:rsidRDefault="00C87B69" w:rsidP="00C87B69">
      <w:pPr>
        <w:tabs>
          <w:tab w:val="left" w:pos="709"/>
        </w:tabs>
        <w:ind w:right="-81" w:firstLine="567"/>
        <w:jc w:val="both"/>
        <w:rPr>
          <w:bCs/>
          <w:color w:val="000000"/>
          <w:sz w:val="28"/>
          <w:szCs w:val="28"/>
        </w:rPr>
      </w:pPr>
      <w:r>
        <w:rPr>
          <w:bCs/>
          <w:color w:val="000000"/>
          <w:sz w:val="28"/>
          <w:szCs w:val="28"/>
        </w:rPr>
        <w:t>114</w:t>
      </w:r>
      <w:r w:rsidRPr="00660E1D">
        <w:rPr>
          <w:bCs/>
          <w:color w:val="000000"/>
          <w:sz w:val="28"/>
          <w:szCs w:val="28"/>
        </w:rPr>
        <w:t>. Про внесення змін до Програми фінансової підтримки ЛСКАП «Луцькспецкомунтранс» на 2022–2024 роки».</w:t>
      </w:r>
    </w:p>
    <w:p w14:paraId="17E3C0DF" w14:textId="77777777" w:rsidR="00C87B69" w:rsidRPr="00660E1D" w:rsidRDefault="00C87B69" w:rsidP="00C87B69">
      <w:pPr>
        <w:tabs>
          <w:tab w:val="left" w:pos="709"/>
        </w:tabs>
        <w:ind w:right="-81" w:firstLine="567"/>
        <w:jc w:val="both"/>
        <w:rPr>
          <w:bCs/>
          <w:color w:val="000000"/>
          <w:sz w:val="28"/>
          <w:szCs w:val="28"/>
        </w:rPr>
      </w:pPr>
      <w:r w:rsidRPr="00660E1D">
        <w:rPr>
          <w:bCs/>
          <w:iCs/>
          <w:color w:val="000000"/>
          <w:sz w:val="28"/>
          <w:szCs w:val="28"/>
        </w:rPr>
        <w:t xml:space="preserve">Доповідає: Марценюк Володимир Віталійович – директор </w:t>
      </w:r>
      <w:r w:rsidRPr="00660E1D">
        <w:rPr>
          <w:bCs/>
          <w:color w:val="000000"/>
          <w:sz w:val="28"/>
          <w:szCs w:val="28"/>
        </w:rPr>
        <w:t>ЛСКАП «Луцькспецкомунтранс»</w:t>
      </w:r>
    </w:p>
    <w:p w14:paraId="4653FAA7" w14:textId="77777777" w:rsidR="00660E1D" w:rsidRPr="00660E1D" w:rsidRDefault="00660E1D" w:rsidP="00C15935">
      <w:pPr>
        <w:tabs>
          <w:tab w:val="left" w:pos="709"/>
        </w:tabs>
        <w:ind w:right="-81" w:firstLine="567"/>
        <w:jc w:val="both"/>
        <w:rPr>
          <w:bCs/>
          <w:iCs/>
          <w:color w:val="000000"/>
          <w:sz w:val="28"/>
          <w:szCs w:val="28"/>
        </w:rPr>
      </w:pPr>
    </w:p>
    <w:p w14:paraId="1EC3BAD4"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115. Про включення до Переліку першого типу об’єкт комунальної власності для передачі в оренду на аукціоні.</w:t>
      </w:r>
    </w:p>
    <w:p w14:paraId="55E3088B" w14:textId="77777777" w:rsidR="00660E1D" w:rsidRPr="00660E1D" w:rsidRDefault="00660E1D" w:rsidP="00C15935">
      <w:pPr>
        <w:tabs>
          <w:tab w:val="left" w:pos="709"/>
        </w:tabs>
        <w:ind w:right="-81" w:firstLine="567"/>
        <w:jc w:val="both"/>
        <w:rPr>
          <w:bCs/>
          <w:iCs/>
          <w:color w:val="000000"/>
          <w:sz w:val="28"/>
          <w:szCs w:val="28"/>
        </w:rPr>
      </w:pPr>
      <w:r w:rsidRPr="00660E1D">
        <w:rPr>
          <w:bCs/>
          <w:color w:val="000000"/>
          <w:sz w:val="28"/>
          <w:szCs w:val="28"/>
        </w:rPr>
        <w:t xml:space="preserve">Доповідає: Тарасюк Тарас Петрович </w:t>
      </w:r>
      <w:r w:rsidRPr="00660E1D">
        <w:rPr>
          <w:bCs/>
          <w:iCs/>
          <w:color w:val="000000"/>
          <w:sz w:val="28"/>
          <w:szCs w:val="28"/>
        </w:rPr>
        <w:t>– в.о. начальника відділу управління майном міської комунальної власності</w:t>
      </w:r>
    </w:p>
    <w:p w14:paraId="01CB98D0" w14:textId="77777777" w:rsidR="00660E1D" w:rsidRPr="00660E1D" w:rsidRDefault="00660E1D" w:rsidP="00C15935">
      <w:pPr>
        <w:tabs>
          <w:tab w:val="left" w:pos="709"/>
        </w:tabs>
        <w:ind w:right="-81" w:firstLine="567"/>
        <w:jc w:val="both"/>
        <w:rPr>
          <w:bCs/>
          <w:iCs/>
          <w:color w:val="000000"/>
          <w:sz w:val="28"/>
          <w:szCs w:val="28"/>
        </w:rPr>
      </w:pPr>
    </w:p>
    <w:p w14:paraId="7AB20EA5" w14:textId="77777777" w:rsidR="00660E1D" w:rsidRPr="00660E1D" w:rsidRDefault="00660E1D" w:rsidP="00C15935">
      <w:pPr>
        <w:tabs>
          <w:tab w:val="left" w:pos="709"/>
        </w:tabs>
        <w:ind w:right="-81" w:firstLine="567"/>
        <w:jc w:val="both"/>
        <w:rPr>
          <w:bCs/>
          <w:iCs/>
          <w:color w:val="000000"/>
          <w:sz w:val="28"/>
          <w:szCs w:val="28"/>
        </w:rPr>
      </w:pPr>
      <w:r w:rsidRPr="00660E1D">
        <w:rPr>
          <w:bCs/>
          <w:color w:val="000000"/>
          <w:sz w:val="28"/>
          <w:szCs w:val="28"/>
        </w:rPr>
        <w:t>116. Про внесення змін до рішення міської ради від 09.09.2020 № 92/7 «Про затвердження Переліку другого типу об’єктів оренди Луцької міської територіальної громади».</w:t>
      </w:r>
    </w:p>
    <w:p w14:paraId="1BE8BACB" w14:textId="77777777" w:rsidR="00660E1D" w:rsidRPr="00660E1D" w:rsidRDefault="00660E1D" w:rsidP="00C15935">
      <w:pPr>
        <w:tabs>
          <w:tab w:val="left" w:pos="709"/>
        </w:tabs>
        <w:ind w:right="-81" w:firstLine="567"/>
        <w:jc w:val="both"/>
        <w:rPr>
          <w:bCs/>
          <w:iCs/>
          <w:color w:val="000000"/>
          <w:sz w:val="28"/>
          <w:szCs w:val="28"/>
        </w:rPr>
      </w:pPr>
      <w:r w:rsidRPr="00660E1D">
        <w:rPr>
          <w:bCs/>
          <w:color w:val="000000"/>
          <w:sz w:val="28"/>
          <w:szCs w:val="28"/>
        </w:rPr>
        <w:t xml:space="preserve">Доповідає: Тарасюк Тарас Петрович </w:t>
      </w:r>
      <w:r w:rsidRPr="00660E1D">
        <w:rPr>
          <w:bCs/>
          <w:iCs/>
          <w:color w:val="000000"/>
          <w:sz w:val="28"/>
          <w:szCs w:val="28"/>
        </w:rPr>
        <w:t>– в.о. начальника відділу управління майном міської комунальної власності</w:t>
      </w:r>
    </w:p>
    <w:p w14:paraId="4A52C90C" w14:textId="77777777" w:rsidR="00660E1D" w:rsidRPr="00660E1D" w:rsidRDefault="00660E1D" w:rsidP="00C15935">
      <w:pPr>
        <w:tabs>
          <w:tab w:val="left" w:pos="709"/>
        </w:tabs>
        <w:ind w:right="-81" w:firstLine="567"/>
        <w:jc w:val="both"/>
        <w:rPr>
          <w:bCs/>
          <w:iCs/>
          <w:color w:val="000000"/>
          <w:sz w:val="28"/>
          <w:szCs w:val="28"/>
        </w:rPr>
      </w:pPr>
    </w:p>
    <w:p w14:paraId="64F7C040" w14:textId="77777777" w:rsidR="00660E1D" w:rsidRPr="00660E1D" w:rsidRDefault="00660E1D" w:rsidP="00C15935">
      <w:pPr>
        <w:tabs>
          <w:tab w:val="left" w:pos="709"/>
        </w:tabs>
        <w:ind w:right="-81" w:firstLine="567"/>
        <w:jc w:val="both"/>
        <w:rPr>
          <w:bCs/>
          <w:iCs/>
          <w:color w:val="000000"/>
          <w:sz w:val="28"/>
          <w:szCs w:val="28"/>
        </w:rPr>
      </w:pPr>
      <w:r w:rsidRPr="00660E1D">
        <w:rPr>
          <w:bCs/>
          <w:iCs/>
          <w:color w:val="000000"/>
          <w:sz w:val="28"/>
          <w:szCs w:val="28"/>
        </w:rPr>
        <w:lastRenderedPageBreak/>
        <w:t>117. Про звернення Луцької міської ради до Президента України та Верховної Ради України щодо захисту підприємництва.</w:t>
      </w:r>
    </w:p>
    <w:p w14:paraId="0F9750DD" w14:textId="77777777" w:rsidR="00660E1D" w:rsidRPr="00660E1D" w:rsidRDefault="00660E1D" w:rsidP="00C15935">
      <w:pPr>
        <w:tabs>
          <w:tab w:val="left" w:pos="709"/>
        </w:tabs>
        <w:ind w:right="-81" w:firstLine="567"/>
        <w:jc w:val="both"/>
        <w:rPr>
          <w:bCs/>
          <w:color w:val="000000"/>
          <w:sz w:val="28"/>
          <w:szCs w:val="28"/>
        </w:rPr>
      </w:pPr>
      <w:r w:rsidRPr="00660E1D">
        <w:rPr>
          <w:bCs/>
          <w:color w:val="000000"/>
          <w:sz w:val="28"/>
          <w:szCs w:val="28"/>
        </w:rPr>
        <w:t>Доповідає: Доманська Алла Григорівна – депутат міської ради</w:t>
      </w:r>
    </w:p>
    <w:p w14:paraId="3B05DA32" w14:textId="77777777" w:rsidR="00660E1D" w:rsidRPr="00660E1D" w:rsidRDefault="00660E1D" w:rsidP="00C15935">
      <w:pPr>
        <w:tabs>
          <w:tab w:val="left" w:pos="709"/>
        </w:tabs>
        <w:ind w:right="-81" w:firstLine="567"/>
        <w:jc w:val="both"/>
        <w:rPr>
          <w:bCs/>
          <w:iCs/>
          <w:color w:val="000000"/>
          <w:sz w:val="28"/>
          <w:szCs w:val="28"/>
        </w:rPr>
      </w:pPr>
    </w:p>
    <w:p w14:paraId="6A907492" w14:textId="77777777" w:rsidR="00660E1D" w:rsidRPr="00660E1D" w:rsidRDefault="00660E1D" w:rsidP="00C15935">
      <w:pPr>
        <w:tabs>
          <w:tab w:val="left" w:pos="709"/>
        </w:tabs>
        <w:ind w:right="-81" w:firstLine="567"/>
        <w:jc w:val="both"/>
        <w:rPr>
          <w:bCs/>
          <w:iCs/>
          <w:color w:val="000000"/>
          <w:sz w:val="28"/>
          <w:szCs w:val="28"/>
        </w:rPr>
      </w:pPr>
      <w:r w:rsidRPr="00660E1D">
        <w:rPr>
          <w:bCs/>
          <w:iCs/>
          <w:color w:val="000000"/>
          <w:sz w:val="28"/>
          <w:szCs w:val="28"/>
        </w:rPr>
        <w:t xml:space="preserve">118. Про план роботи міської ради на </w:t>
      </w:r>
      <w:r w:rsidRPr="00660E1D">
        <w:rPr>
          <w:bCs/>
          <w:iCs/>
          <w:color w:val="000000"/>
          <w:sz w:val="28"/>
          <w:szCs w:val="28"/>
          <w:lang w:val="en-US"/>
        </w:rPr>
        <w:t>I</w:t>
      </w:r>
      <w:r w:rsidRPr="00660E1D">
        <w:rPr>
          <w:bCs/>
          <w:iCs/>
          <w:color w:val="000000"/>
          <w:sz w:val="28"/>
          <w:szCs w:val="28"/>
        </w:rPr>
        <w:t>І півріччя 20</w:t>
      </w:r>
      <w:r w:rsidRPr="00660E1D">
        <w:rPr>
          <w:bCs/>
          <w:iCs/>
          <w:color w:val="000000"/>
          <w:sz w:val="28"/>
          <w:szCs w:val="28"/>
          <w:lang w:val="ru-RU"/>
        </w:rPr>
        <w:t>23</w:t>
      </w:r>
      <w:r w:rsidRPr="00660E1D">
        <w:rPr>
          <w:bCs/>
          <w:iCs/>
          <w:color w:val="000000"/>
          <w:sz w:val="28"/>
          <w:szCs w:val="28"/>
        </w:rPr>
        <w:t xml:space="preserve"> року.</w:t>
      </w:r>
    </w:p>
    <w:p w14:paraId="42D4FF06" w14:textId="77777777" w:rsidR="00660E1D" w:rsidRPr="00660E1D" w:rsidRDefault="00660E1D" w:rsidP="00C15935">
      <w:pPr>
        <w:tabs>
          <w:tab w:val="left" w:pos="709"/>
        </w:tabs>
        <w:ind w:right="-81" w:firstLine="567"/>
        <w:jc w:val="both"/>
        <w:rPr>
          <w:bCs/>
          <w:iCs/>
          <w:color w:val="000000"/>
          <w:sz w:val="28"/>
          <w:szCs w:val="28"/>
        </w:rPr>
      </w:pPr>
      <w:r w:rsidRPr="00660E1D">
        <w:rPr>
          <w:bCs/>
          <w:iCs/>
          <w:color w:val="000000"/>
          <w:sz w:val="28"/>
          <w:szCs w:val="28"/>
        </w:rPr>
        <w:t>Доповідає: Безпятко Юрій Володимирович – секретар міської ради</w:t>
      </w:r>
    </w:p>
    <w:p w14:paraId="004857EF" w14:textId="77777777" w:rsidR="00660E1D" w:rsidRPr="00660E1D" w:rsidRDefault="00660E1D" w:rsidP="00C15935">
      <w:pPr>
        <w:tabs>
          <w:tab w:val="left" w:pos="709"/>
        </w:tabs>
        <w:ind w:right="-81" w:firstLine="567"/>
        <w:jc w:val="both"/>
        <w:rPr>
          <w:bCs/>
          <w:iCs/>
          <w:color w:val="000000"/>
          <w:sz w:val="28"/>
          <w:szCs w:val="28"/>
        </w:rPr>
      </w:pPr>
    </w:p>
    <w:p w14:paraId="72621BA0" w14:textId="77777777" w:rsidR="00660E1D" w:rsidRPr="00660E1D" w:rsidRDefault="00660E1D" w:rsidP="00C15935">
      <w:pPr>
        <w:tabs>
          <w:tab w:val="left" w:pos="709"/>
        </w:tabs>
        <w:ind w:right="-81" w:firstLine="567"/>
        <w:jc w:val="both"/>
        <w:rPr>
          <w:bCs/>
          <w:iCs/>
          <w:color w:val="000000"/>
          <w:sz w:val="28"/>
          <w:szCs w:val="28"/>
        </w:rPr>
      </w:pPr>
      <w:r w:rsidRPr="00660E1D">
        <w:rPr>
          <w:bCs/>
          <w:iCs/>
          <w:color w:val="000000"/>
          <w:sz w:val="28"/>
          <w:szCs w:val="28"/>
        </w:rPr>
        <w:t>119. Запити.</w:t>
      </w:r>
    </w:p>
    <w:p w14:paraId="38CAC4FC" w14:textId="77777777" w:rsidR="00660E1D" w:rsidRPr="00660E1D" w:rsidRDefault="00660E1D" w:rsidP="00C15935">
      <w:pPr>
        <w:tabs>
          <w:tab w:val="left" w:pos="709"/>
        </w:tabs>
        <w:ind w:right="-81" w:firstLine="567"/>
        <w:jc w:val="both"/>
        <w:rPr>
          <w:bCs/>
          <w:iCs/>
          <w:color w:val="000000"/>
          <w:sz w:val="28"/>
          <w:szCs w:val="28"/>
        </w:rPr>
      </w:pPr>
    </w:p>
    <w:p w14:paraId="55F3C326" w14:textId="77777777" w:rsidR="00660E1D" w:rsidRPr="00660E1D" w:rsidRDefault="00660E1D" w:rsidP="00C15935">
      <w:pPr>
        <w:tabs>
          <w:tab w:val="left" w:pos="709"/>
        </w:tabs>
        <w:ind w:right="-81" w:firstLine="567"/>
        <w:jc w:val="both"/>
        <w:rPr>
          <w:bCs/>
          <w:iCs/>
          <w:color w:val="000000"/>
          <w:sz w:val="28"/>
          <w:szCs w:val="28"/>
        </w:rPr>
      </w:pPr>
      <w:r w:rsidRPr="00660E1D">
        <w:rPr>
          <w:bCs/>
          <w:iCs/>
          <w:color w:val="000000"/>
          <w:sz w:val="28"/>
          <w:szCs w:val="28"/>
        </w:rPr>
        <w:t>120. Різне.</w:t>
      </w:r>
    </w:p>
    <w:p w14:paraId="03926D36" w14:textId="77777777" w:rsidR="00A40CBF" w:rsidRDefault="00A40CBF" w:rsidP="00C15935">
      <w:pPr>
        <w:tabs>
          <w:tab w:val="left" w:pos="709"/>
        </w:tabs>
        <w:ind w:right="-81" w:firstLine="567"/>
        <w:jc w:val="both"/>
        <w:rPr>
          <w:color w:val="000000"/>
          <w:sz w:val="28"/>
          <w:szCs w:val="28"/>
        </w:rPr>
      </w:pPr>
    </w:p>
    <w:p w14:paraId="23747361" w14:textId="77777777" w:rsidR="00A40CBF" w:rsidRDefault="00A40CBF" w:rsidP="00C15935">
      <w:pPr>
        <w:tabs>
          <w:tab w:val="left" w:pos="709"/>
        </w:tabs>
        <w:ind w:right="-81" w:firstLine="567"/>
        <w:jc w:val="both"/>
        <w:rPr>
          <w:color w:val="000000"/>
          <w:sz w:val="28"/>
          <w:szCs w:val="28"/>
        </w:rPr>
      </w:pPr>
    </w:p>
    <w:p w14:paraId="457B2402" w14:textId="77777777" w:rsidR="00A40CBF" w:rsidRPr="00A40CBF" w:rsidRDefault="00A40CBF" w:rsidP="008A175B">
      <w:pPr>
        <w:tabs>
          <w:tab w:val="left" w:pos="709"/>
        </w:tabs>
        <w:ind w:right="-81" w:firstLine="709"/>
        <w:jc w:val="both"/>
        <w:rPr>
          <w:color w:val="000000"/>
          <w:sz w:val="28"/>
          <w:szCs w:val="28"/>
        </w:rPr>
      </w:pPr>
    </w:p>
    <w:p w14:paraId="20213D6A" w14:textId="77777777" w:rsidR="0089417D" w:rsidRPr="00DF2BC0" w:rsidRDefault="0089417D" w:rsidP="0089417D">
      <w:pPr>
        <w:tabs>
          <w:tab w:val="left" w:pos="709"/>
        </w:tabs>
        <w:jc w:val="both"/>
        <w:rPr>
          <w:bCs/>
          <w:sz w:val="28"/>
          <w:szCs w:val="28"/>
        </w:rPr>
      </w:pPr>
      <w:r w:rsidRPr="00DF2BC0">
        <w:rPr>
          <w:sz w:val="28"/>
          <w:szCs w:val="28"/>
        </w:rPr>
        <w:t>Заступник міського голови,</w:t>
      </w:r>
    </w:p>
    <w:p w14:paraId="363DD96F" w14:textId="77777777" w:rsidR="0089417D" w:rsidRPr="00DF2BC0" w:rsidRDefault="0089417D" w:rsidP="0089417D">
      <w:pPr>
        <w:tabs>
          <w:tab w:val="left" w:pos="709"/>
        </w:tabs>
        <w:jc w:val="both"/>
        <w:rPr>
          <w:bCs/>
          <w:sz w:val="28"/>
          <w:szCs w:val="28"/>
        </w:rPr>
      </w:pPr>
      <w:r w:rsidRPr="00DF2BC0">
        <w:rPr>
          <w:sz w:val="28"/>
          <w:szCs w:val="28"/>
        </w:rPr>
        <w:t>керуючий справами виконкому</w:t>
      </w:r>
      <w:r w:rsidRPr="00DF2BC0">
        <w:rPr>
          <w:sz w:val="28"/>
          <w:szCs w:val="28"/>
        </w:rPr>
        <w:tab/>
      </w:r>
      <w:r w:rsidRPr="00DF2BC0">
        <w:rPr>
          <w:sz w:val="28"/>
          <w:szCs w:val="28"/>
        </w:rPr>
        <w:tab/>
      </w:r>
      <w:r w:rsidRPr="00DF2BC0">
        <w:rPr>
          <w:sz w:val="28"/>
          <w:szCs w:val="28"/>
        </w:rPr>
        <w:tab/>
      </w:r>
      <w:r w:rsidRPr="00DF2BC0">
        <w:rPr>
          <w:sz w:val="28"/>
          <w:szCs w:val="28"/>
        </w:rPr>
        <w:tab/>
      </w:r>
      <w:r w:rsidRPr="00DF2BC0">
        <w:rPr>
          <w:sz w:val="28"/>
          <w:szCs w:val="28"/>
        </w:rPr>
        <w:tab/>
        <w:t>Юрій ВЕРБИЧ</w:t>
      </w:r>
    </w:p>
    <w:p w14:paraId="7DCB4D90" w14:textId="77777777" w:rsidR="006A3170" w:rsidRPr="00993846" w:rsidRDefault="006A3170" w:rsidP="00F661C3">
      <w:pPr>
        <w:tabs>
          <w:tab w:val="left" w:pos="709"/>
        </w:tabs>
        <w:jc w:val="both"/>
        <w:rPr>
          <w:bCs/>
          <w:sz w:val="28"/>
          <w:szCs w:val="28"/>
        </w:rPr>
      </w:pPr>
    </w:p>
    <w:p w14:paraId="7B6B9022" w14:textId="77777777" w:rsidR="00A40CBF" w:rsidRPr="00A40CBF" w:rsidRDefault="00A40CBF" w:rsidP="004932F3">
      <w:pPr>
        <w:tabs>
          <w:tab w:val="left" w:pos="709"/>
        </w:tabs>
        <w:rPr>
          <w:sz w:val="28"/>
          <w:szCs w:val="28"/>
        </w:rPr>
      </w:pPr>
    </w:p>
    <w:p w14:paraId="68856E3F" w14:textId="77777777" w:rsidR="006A3170" w:rsidRPr="004E019D" w:rsidRDefault="00765284" w:rsidP="004932F3">
      <w:pPr>
        <w:tabs>
          <w:tab w:val="left" w:pos="709"/>
        </w:tabs>
      </w:pPr>
      <w:r w:rsidRPr="004E019D">
        <w:t>Шеремета 777 914</w:t>
      </w:r>
    </w:p>
    <w:sectPr w:rsidR="006A3170" w:rsidRPr="004E019D" w:rsidSect="00F80C89">
      <w:headerReference w:type="even" r:id="rId8"/>
      <w:headerReference w:type="default" r:id="rId9"/>
      <w:footerReference w:type="even" r:id="rId10"/>
      <w:footerReference w:type="default" r:id="rId11"/>
      <w:headerReference w:type="first" r:id="rId12"/>
      <w:footerReference w:type="first" r:id="rId13"/>
      <w:pgSz w:w="11906" w:h="16838"/>
      <w:pgMar w:top="567"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D97A9" w14:textId="77777777" w:rsidR="00D352E4" w:rsidRDefault="00D352E4" w:rsidP="00694B3C">
      <w:r>
        <w:separator/>
      </w:r>
    </w:p>
  </w:endnote>
  <w:endnote w:type="continuationSeparator" w:id="0">
    <w:p w14:paraId="0DF77840" w14:textId="77777777" w:rsidR="00D352E4" w:rsidRDefault="00D352E4" w:rsidP="0069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16D0D" w14:textId="77777777" w:rsidR="00E57B03" w:rsidRDefault="00E57B0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1096C" w14:textId="77777777" w:rsidR="00E57B03" w:rsidRDefault="00E57B03">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88D8C" w14:textId="77777777" w:rsidR="00E57B03" w:rsidRDefault="00E57B0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975F9" w14:textId="77777777" w:rsidR="00D352E4" w:rsidRDefault="00D352E4" w:rsidP="00694B3C">
      <w:r>
        <w:separator/>
      </w:r>
    </w:p>
  </w:footnote>
  <w:footnote w:type="continuationSeparator" w:id="0">
    <w:p w14:paraId="5F82BAD2" w14:textId="77777777" w:rsidR="00D352E4" w:rsidRDefault="00D352E4" w:rsidP="00694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E4BF1" w14:textId="77777777" w:rsidR="006A3170" w:rsidRDefault="00220DA5" w:rsidP="00DC0AFC">
    <w:pPr>
      <w:pStyle w:val="a6"/>
      <w:framePr w:wrap="around" w:vAnchor="text" w:hAnchor="margin" w:xAlign="center" w:y="1"/>
      <w:rPr>
        <w:rStyle w:val="aa"/>
      </w:rPr>
    </w:pPr>
    <w:r>
      <w:rPr>
        <w:rStyle w:val="aa"/>
      </w:rPr>
      <w:fldChar w:fldCharType="begin"/>
    </w:r>
    <w:r w:rsidR="006A3170">
      <w:rPr>
        <w:rStyle w:val="aa"/>
      </w:rPr>
      <w:instrText xml:space="preserve">PAGE  </w:instrText>
    </w:r>
    <w:r>
      <w:rPr>
        <w:rStyle w:val="aa"/>
      </w:rPr>
      <w:fldChar w:fldCharType="end"/>
    </w:r>
  </w:p>
  <w:p w14:paraId="3B043006" w14:textId="77777777" w:rsidR="006A3170" w:rsidRDefault="006A317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5ECAF" w14:textId="1D5BA931" w:rsidR="006A3170" w:rsidRPr="00F34B07" w:rsidRDefault="00220DA5" w:rsidP="00DC0AFC">
    <w:pPr>
      <w:pStyle w:val="a6"/>
      <w:framePr w:wrap="around" w:vAnchor="text" w:hAnchor="margin" w:xAlign="center" w:y="1"/>
      <w:rPr>
        <w:rStyle w:val="aa"/>
        <w:sz w:val="28"/>
        <w:szCs w:val="28"/>
      </w:rPr>
    </w:pPr>
    <w:r w:rsidRPr="00F34B07">
      <w:rPr>
        <w:rStyle w:val="aa"/>
        <w:sz w:val="28"/>
        <w:szCs w:val="28"/>
      </w:rPr>
      <w:fldChar w:fldCharType="begin"/>
    </w:r>
    <w:r w:rsidR="006A3170" w:rsidRPr="00F34B07">
      <w:rPr>
        <w:rStyle w:val="aa"/>
        <w:sz w:val="28"/>
        <w:szCs w:val="28"/>
      </w:rPr>
      <w:instrText xml:space="preserve">PAGE  </w:instrText>
    </w:r>
    <w:r w:rsidRPr="00F34B07">
      <w:rPr>
        <w:rStyle w:val="aa"/>
        <w:sz w:val="28"/>
        <w:szCs w:val="28"/>
      </w:rPr>
      <w:fldChar w:fldCharType="separate"/>
    </w:r>
    <w:r w:rsidR="00C87B69">
      <w:rPr>
        <w:rStyle w:val="aa"/>
        <w:noProof/>
        <w:sz w:val="28"/>
        <w:szCs w:val="28"/>
      </w:rPr>
      <w:t>13</w:t>
    </w:r>
    <w:r w:rsidRPr="00F34B07">
      <w:rPr>
        <w:rStyle w:val="aa"/>
        <w:sz w:val="28"/>
        <w:szCs w:val="28"/>
      </w:rPr>
      <w:fldChar w:fldCharType="end"/>
    </w:r>
  </w:p>
  <w:p w14:paraId="33D5CA52" w14:textId="77777777" w:rsidR="006A3170" w:rsidRDefault="006A3170" w:rsidP="00E57B03">
    <w:pPr>
      <w:pStyle w:val="a6"/>
      <w:jc w:val="center"/>
      <w:rPr>
        <w:sz w:val="28"/>
        <w:szCs w:val="28"/>
      </w:rPr>
    </w:pPr>
  </w:p>
  <w:p w14:paraId="081D7065" w14:textId="77777777" w:rsidR="00E57B03" w:rsidRPr="00F34B07" w:rsidRDefault="00E57B03" w:rsidP="00E57B03">
    <w:pPr>
      <w:pStyle w:val="a6"/>
      <w:jc w:val="center"/>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A8856" w14:textId="77777777" w:rsidR="00E57B03" w:rsidRDefault="00E57B0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1">
      <w:start w:val="1"/>
      <w:numFmt w:val="decimal"/>
      <w:lvlText w:val="%2."/>
      <w:lvlJc w:val="left"/>
      <w:pPr>
        <w:tabs>
          <w:tab w:val="num" w:pos="1080"/>
        </w:tabs>
        <w:ind w:left="108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2">
      <w:start w:val="1"/>
      <w:numFmt w:val="decimal"/>
      <w:lvlText w:val="%3."/>
      <w:lvlJc w:val="left"/>
      <w:pPr>
        <w:tabs>
          <w:tab w:val="num" w:pos="1440"/>
        </w:tabs>
        <w:ind w:left="144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3">
      <w:start w:val="1"/>
      <w:numFmt w:val="decimal"/>
      <w:lvlText w:val="%4."/>
      <w:lvlJc w:val="left"/>
      <w:pPr>
        <w:tabs>
          <w:tab w:val="num" w:pos="1800"/>
        </w:tabs>
        <w:ind w:left="180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4">
      <w:start w:val="1"/>
      <w:numFmt w:val="decimal"/>
      <w:lvlText w:val="%5."/>
      <w:lvlJc w:val="left"/>
      <w:pPr>
        <w:tabs>
          <w:tab w:val="num" w:pos="2160"/>
        </w:tabs>
        <w:ind w:left="216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5">
      <w:start w:val="1"/>
      <w:numFmt w:val="decimal"/>
      <w:lvlText w:val="%6."/>
      <w:lvlJc w:val="left"/>
      <w:pPr>
        <w:tabs>
          <w:tab w:val="num" w:pos="2520"/>
        </w:tabs>
        <w:ind w:left="252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6">
      <w:start w:val="1"/>
      <w:numFmt w:val="decimal"/>
      <w:lvlText w:val="%7."/>
      <w:lvlJc w:val="left"/>
      <w:pPr>
        <w:tabs>
          <w:tab w:val="num" w:pos="2880"/>
        </w:tabs>
        <w:ind w:left="288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7">
      <w:start w:val="1"/>
      <w:numFmt w:val="decimal"/>
      <w:lvlText w:val="%8."/>
      <w:lvlJc w:val="left"/>
      <w:pPr>
        <w:tabs>
          <w:tab w:val="num" w:pos="3240"/>
        </w:tabs>
        <w:ind w:left="324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8">
      <w:start w:val="1"/>
      <w:numFmt w:val="decimal"/>
      <w:lvlText w:val="%9."/>
      <w:lvlJc w:val="left"/>
      <w:pPr>
        <w:tabs>
          <w:tab w:val="num" w:pos="3600"/>
        </w:tabs>
        <w:ind w:left="360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abstractNum>
  <w:abstractNum w:abstractNumId="1" w15:restartNumberingAfterBreak="0">
    <w:nsid w:val="1375250F"/>
    <w:multiLevelType w:val="hybridMultilevel"/>
    <w:tmpl w:val="7E80972C"/>
    <w:lvl w:ilvl="0" w:tplc="7F5EA098">
      <w:start w:val="53"/>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16404A05"/>
    <w:multiLevelType w:val="hybridMultilevel"/>
    <w:tmpl w:val="9BA820B8"/>
    <w:lvl w:ilvl="0" w:tplc="8B0A6BC4">
      <w:start w:val="1"/>
      <w:numFmt w:val="decimal"/>
      <w:lvlText w:val="%1."/>
      <w:lvlJc w:val="left"/>
      <w:pPr>
        <w:ind w:left="960" w:hanging="360"/>
      </w:pPr>
      <w:rPr>
        <w:rFonts w:ascii="Times New Roman CYR" w:hAnsi="Times New Roman CYR" w:cs="Times New Roman CYR" w:hint="default"/>
      </w:rPr>
    </w:lvl>
    <w:lvl w:ilvl="1" w:tplc="04220019" w:tentative="1">
      <w:start w:val="1"/>
      <w:numFmt w:val="lowerLetter"/>
      <w:lvlText w:val="%2."/>
      <w:lvlJc w:val="left"/>
      <w:pPr>
        <w:ind w:left="1680" w:hanging="360"/>
      </w:pPr>
      <w:rPr>
        <w:rFonts w:cs="Times New Roman"/>
      </w:rPr>
    </w:lvl>
    <w:lvl w:ilvl="2" w:tplc="0422001B" w:tentative="1">
      <w:start w:val="1"/>
      <w:numFmt w:val="lowerRoman"/>
      <w:lvlText w:val="%3."/>
      <w:lvlJc w:val="right"/>
      <w:pPr>
        <w:ind w:left="2400" w:hanging="180"/>
      </w:pPr>
      <w:rPr>
        <w:rFonts w:cs="Times New Roman"/>
      </w:rPr>
    </w:lvl>
    <w:lvl w:ilvl="3" w:tplc="0422000F" w:tentative="1">
      <w:start w:val="1"/>
      <w:numFmt w:val="decimal"/>
      <w:lvlText w:val="%4."/>
      <w:lvlJc w:val="left"/>
      <w:pPr>
        <w:ind w:left="3120" w:hanging="360"/>
      </w:pPr>
      <w:rPr>
        <w:rFonts w:cs="Times New Roman"/>
      </w:rPr>
    </w:lvl>
    <w:lvl w:ilvl="4" w:tplc="04220019" w:tentative="1">
      <w:start w:val="1"/>
      <w:numFmt w:val="lowerLetter"/>
      <w:lvlText w:val="%5."/>
      <w:lvlJc w:val="left"/>
      <w:pPr>
        <w:ind w:left="3840" w:hanging="360"/>
      </w:pPr>
      <w:rPr>
        <w:rFonts w:cs="Times New Roman"/>
      </w:rPr>
    </w:lvl>
    <w:lvl w:ilvl="5" w:tplc="0422001B" w:tentative="1">
      <w:start w:val="1"/>
      <w:numFmt w:val="lowerRoman"/>
      <w:lvlText w:val="%6."/>
      <w:lvlJc w:val="right"/>
      <w:pPr>
        <w:ind w:left="4560" w:hanging="180"/>
      </w:pPr>
      <w:rPr>
        <w:rFonts w:cs="Times New Roman"/>
      </w:rPr>
    </w:lvl>
    <w:lvl w:ilvl="6" w:tplc="0422000F" w:tentative="1">
      <w:start w:val="1"/>
      <w:numFmt w:val="decimal"/>
      <w:lvlText w:val="%7."/>
      <w:lvlJc w:val="left"/>
      <w:pPr>
        <w:ind w:left="5280" w:hanging="360"/>
      </w:pPr>
      <w:rPr>
        <w:rFonts w:cs="Times New Roman"/>
      </w:rPr>
    </w:lvl>
    <w:lvl w:ilvl="7" w:tplc="04220019" w:tentative="1">
      <w:start w:val="1"/>
      <w:numFmt w:val="lowerLetter"/>
      <w:lvlText w:val="%8."/>
      <w:lvlJc w:val="left"/>
      <w:pPr>
        <w:ind w:left="6000" w:hanging="360"/>
      </w:pPr>
      <w:rPr>
        <w:rFonts w:cs="Times New Roman"/>
      </w:rPr>
    </w:lvl>
    <w:lvl w:ilvl="8" w:tplc="0422001B" w:tentative="1">
      <w:start w:val="1"/>
      <w:numFmt w:val="lowerRoman"/>
      <w:lvlText w:val="%9."/>
      <w:lvlJc w:val="right"/>
      <w:pPr>
        <w:ind w:left="6720" w:hanging="180"/>
      </w:pPr>
      <w:rPr>
        <w:rFonts w:cs="Times New Roman"/>
      </w:rPr>
    </w:lvl>
  </w:abstractNum>
  <w:abstractNum w:abstractNumId="3" w15:restartNumberingAfterBreak="0">
    <w:nsid w:val="1A6249B4"/>
    <w:multiLevelType w:val="hybridMultilevel"/>
    <w:tmpl w:val="B1DCF7BE"/>
    <w:lvl w:ilvl="0" w:tplc="619895F0">
      <w:start w:val="47"/>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15:restartNumberingAfterBreak="0">
    <w:nsid w:val="1FB520BE"/>
    <w:multiLevelType w:val="hybridMultilevel"/>
    <w:tmpl w:val="FF9E1136"/>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61E011D"/>
    <w:multiLevelType w:val="hybridMultilevel"/>
    <w:tmpl w:val="D9BCA8D2"/>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BE35441"/>
    <w:multiLevelType w:val="hybridMultilevel"/>
    <w:tmpl w:val="6690399A"/>
    <w:lvl w:ilvl="0" w:tplc="C56C48F6">
      <w:start w:val="15"/>
      <w:numFmt w:val="decimal"/>
      <w:lvlText w:val="%1."/>
      <w:lvlJc w:val="left"/>
      <w:pPr>
        <w:ind w:left="600" w:hanging="375"/>
      </w:pPr>
      <w:rPr>
        <w:rFonts w:cs="Times New Roman" w:hint="default"/>
      </w:rPr>
    </w:lvl>
    <w:lvl w:ilvl="1" w:tplc="04220019" w:tentative="1">
      <w:start w:val="1"/>
      <w:numFmt w:val="lowerLetter"/>
      <w:lvlText w:val="%2."/>
      <w:lvlJc w:val="left"/>
      <w:pPr>
        <w:ind w:left="1305" w:hanging="360"/>
      </w:pPr>
      <w:rPr>
        <w:rFonts w:cs="Times New Roman"/>
      </w:rPr>
    </w:lvl>
    <w:lvl w:ilvl="2" w:tplc="0422001B" w:tentative="1">
      <w:start w:val="1"/>
      <w:numFmt w:val="lowerRoman"/>
      <w:lvlText w:val="%3."/>
      <w:lvlJc w:val="right"/>
      <w:pPr>
        <w:ind w:left="2025" w:hanging="180"/>
      </w:pPr>
      <w:rPr>
        <w:rFonts w:cs="Times New Roman"/>
      </w:rPr>
    </w:lvl>
    <w:lvl w:ilvl="3" w:tplc="0422000F" w:tentative="1">
      <w:start w:val="1"/>
      <w:numFmt w:val="decimal"/>
      <w:lvlText w:val="%4."/>
      <w:lvlJc w:val="left"/>
      <w:pPr>
        <w:ind w:left="2745" w:hanging="360"/>
      </w:pPr>
      <w:rPr>
        <w:rFonts w:cs="Times New Roman"/>
      </w:rPr>
    </w:lvl>
    <w:lvl w:ilvl="4" w:tplc="04220019" w:tentative="1">
      <w:start w:val="1"/>
      <w:numFmt w:val="lowerLetter"/>
      <w:lvlText w:val="%5."/>
      <w:lvlJc w:val="left"/>
      <w:pPr>
        <w:ind w:left="3465" w:hanging="360"/>
      </w:pPr>
      <w:rPr>
        <w:rFonts w:cs="Times New Roman"/>
      </w:rPr>
    </w:lvl>
    <w:lvl w:ilvl="5" w:tplc="0422001B" w:tentative="1">
      <w:start w:val="1"/>
      <w:numFmt w:val="lowerRoman"/>
      <w:lvlText w:val="%6."/>
      <w:lvlJc w:val="right"/>
      <w:pPr>
        <w:ind w:left="4185" w:hanging="180"/>
      </w:pPr>
      <w:rPr>
        <w:rFonts w:cs="Times New Roman"/>
      </w:rPr>
    </w:lvl>
    <w:lvl w:ilvl="6" w:tplc="0422000F" w:tentative="1">
      <w:start w:val="1"/>
      <w:numFmt w:val="decimal"/>
      <w:lvlText w:val="%7."/>
      <w:lvlJc w:val="left"/>
      <w:pPr>
        <w:ind w:left="4905" w:hanging="360"/>
      </w:pPr>
      <w:rPr>
        <w:rFonts w:cs="Times New Roman"/>
      </w:rPr>
    </w:lvl>
    <w:lvl w:ilvl="7" w:tplc="04220019" w:tentative="1">
      <w:start w:val="1"/>
      <w:numFmt w:val="lowerLetter"/>
      <w:lvlText w:val="%8."/>
      <w:lvlJc w:val="left"/>
      <w:pPr>
        <w:ind w:left="5625" w:hanging="360"/>
      </w:pPr>
      <w:rPr>
        <w:rFonts w:cs="Times New Roman"/>
      </w:rPr>
    </w:lvl>
    <w:lvl w:ilvl="8" w:tplc="0422001B" w:tentative="1">
      <w:start w:val="1"/>
      <w:numFmt w:val="lowerRoman"/>
      <w:lvlText w:val="%9."/>
      <w:lvlJc w:val="right"/>
      <w:pPr>
        <w:ind w:left="6345" w:hanging="180"/>
      </w:pPr>
      <w:rPr>
        <w:rFonts w:cs="Times New Roman"/>
      </w:rPr>
    </w:lvl>
  </w:abstractNum>
  <w:abstractNum w:abstractNumId="7" w15:restartNumberingAfterBreak="0">
    <w:nsid w:val="2DFD7687"/>
    <w:multiLevelType w:val="hybridMultilevel"/>
    <w:tmpl w:val="D666B9EA"/>
    <w:lvl w:ilvl="0" w:tplc="44CC963A">
      <w:start w:val="20"/>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15:restartNumberingAfterBreak="0">
    <w:nsid w:val="315E1A12"/>
    <w:multiLevelType w:val="hybridMultilevel"/>
    <w:tmpl w:val="634A735A"/>
    <w:lvl w:ilvl="0" w:tplc="724C5C88">
      <w:start w:val="44"/>
      <w:numFmt w:val="decimal"/>
      <w:lvlText w:val="%1."/>
      <w:lvlJc w:val="left"/>
      <w:pPr>
        <w:ind w:left="450" w:hanging="375"/>
      </w:pPr>
      <w:rPr>
        <w:rFonts w:cs="Times New Roman" w:hint="default"/>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9" w15:restartNumberingAfterBreak="0">
    <w:nsid w:val="352A4167"/>
    <w:multiLevelType w:val="hybridMultilevel"/>
    <w:tmpl w:val="CAF827C4"/>
    <w:lvl w:ilvl="0" w:tplc="7B92F182">
      <w:start w:val="7"/>
      <w:numFmt w:val="decimal"/>
      <w:lvlText w:val="%1."/>
      <w:lvlJc w:val="left"/>
      <w:pPr>
        <w:ind w:left="495" w:hanging="360"/>
      </w:pPr>
      <w:rPr>
        <w:rFonts w:cs="Times New Roman" w:hint="default"/>
        <w:color w:val="000000"/>
      </w:rPr>
    </w:lvl>
    <w:lvl w:ilvl="1" w:tplc="04220019" w:tentative="1">
      <w:start w:val="1"/>
      <w:numFmt w:val="lowerLetter"/>
      <w:lvlText w:val="%2."/>
      <w:lvlJc w:val="left"/>
      <w:pPr>
        <w:ind w:left="1215" w:hanging="360"/>
      </w:pPr>
      <w:rPr>
        <w:rFonts w:cs="Times New Roman"/>
      </w:rPr>
    </w:lvl>
    <w:lvl w:ilvl="2" w:tplc="0422001B" w:tentative="1">
      <w:start w:val="1"/>
      <w:numFmt w:val="lowerRoman"/>
      <w:lvlText w:val="%3."/>
      <w:lvlJc w:val="right"/>
      <w:pPr>
        <w:ind w:left="1935" w:hanging="180"/>
      </w:pPr>
      <w:rPr>
        <w:rFonts w:cs="Times New Roman"/>
      </w:rPr>
    </w:lvl>
    <w:lvl w:ilvl="3" w:tplc="0422000F" w:tentative="1">
      <w:start w:val="1"/>
      <w:numFmt w:val="decimal"/>
      <w:lvlText w:val="%4."/>
      <w:lvlJc w:val="left"/>
      <w:pPr>
        <w:ind w:left="2655" w:hanging="360"/>
      </w:pPr>
      <w:rPr>
        <w:rFonts w:cs="Times New Roman"/>
      </w:rPr>
    </w:lvl>
    <w:lvl w:ilvl="4" w:tplc="04220019" w:tentative="1">
      <w:start w:val="1"/>
      <w:numFmt w:val="lowerLetter"/>
      <w:lvlText w:val="%5."/>
      <w:lvlJc w:val="left"/>
      <w:pPr>
        <w:ind w:left="3375" w:hanging="360"/>
      </w:pPr>
      <w:rPr>
        <w:rFonts w:cs="Times New Roman"/>
      </w:rPr>
    </w:lvl>
    <w:lvl w:ilvl="5" w:tplc="0422001B" w:tentative="1">
      <w:start w:val="1"/>
      <w:numFmt w:val="lowerRoman"/>
      <w:lvlText w:val="%6."/>
      <w:lvlJc w:val="right"/>
      <w:pPr>
        <w:ind w:left="4095" w:hanging="180"/>
      </w:pPr>
      <w:rPr>
        <w:rFonts w:cs="Times New Roman"/>
      </w:rPr>
    </w:lvl>
    <w:lvl w:ilvl="6" w:tplc="0422000F" w:tentative="1">
      <w:start w:val="1"/>
      <w:numFmt w:val="decimal"/>
      <w:lvlText w:val="%7."/>
      <w:lvlJc w:val="left"/>
      <w:pPr>
        <w:ind w:left="4815" w:hanging="360"/>
      </w:pPr>
      <w:rPr>
        <w:rFonts w:cs="Times New Roman"/>
      </w:rPr>
    </w:lvl>
    <w:lvl w:ilvl="7" w:tplc="04220019" w:tentative="1">
      <w:start w:val="1"/>
      <w:numFmt w:val="lowerLetter"/>
      <w:lvlText w:val="%8."/>
      <w:lvlJc w:val="left"/>
      <w:pPr>
        <w:ind w:left="5535" w:hanging="360"/>
      </w:pPr>
      <w:rPr>
        <w:rFonts w:cs="Times New Roman"/>
      </w:rPr>
    </w:lvl>
    <w:lvl w:ilvl="8" w:tplc="0422001B" w:tentative="1">
      <w:start w:val="1"/>
      <w:numFmt w:val="lowerRoman"/>
      <w:lvlText w:val="%9."/>
      <w:lvlJc w:val="right"/>
      <w:pPr>
        <w:ind w:left="6255" w:hanging="180"/>
      </w:pPr>
      <w:rPr>
        <w:rFonts w:cs="Times New Roman"/>
      </w:rPr>
    </w:lvl>
  </w:abstractNum>
  <w:abstractNum w:abstractNumId="10" w15:restartNumberingAfterBreak="0">
    <w:nsid w:val="3E2B4B4F"/>
    <w:multiLevelType w:val="hybridMultilevel"/>
    <w:tmpl w:val="A1EE9368"/>
    <w:lvl w:ilvl="0" w:tplc="596AA252">
      <w:start w:val="42"/>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15:restartNumberingAfterBreak="0">
    <w:nsid w:val="4C0C2CB5"/>
    <w:multiLevelType w:val="hybridMultilevel"/>
    <w:tmpl w:val="DC788C14"/>
    <w:lvl w:ilvl="0" w:tplc="B016C6A2">
      <w:start w:val="11"/>
      <w:numFmt w:val="decimal"/>
      <w:lvlText w:val="%1."/>
      <w:lvlJc w:val="left"/>
      <w:pPr>
        <w:ind w:left="450" w:hanging="375"/>
      </w:pPr>
      <w:rPr>
        <w:rFonts w:cs="Times New Roman" w:hint="default"/>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12" w15:restartNumberingAfterBreak="0">
    <w:nsid w:val="4EEA2261"/>
    <w:multiLevelType w:val="hybridMultilevel"/>
    <w:tmpl w:val="1D62B856"/>
    <w:lvl w:ilvl="0" w:tplc="CA665A06">
      <w:start w:val="46"/>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 w15:restartNumberingAfterBreak="0">
    <w:nsid w:val="521A6E0F"/>
    <w:multiLevelType w:val="hybridMultilevel"/>
    <w:tmpl w:val="17E2B092"/>
    <w:lvl w:ilvl="0" w:tplc="0422000F">
      <w:start w:val="1"/>
      <w:numFmt w:val="decimal"/>
      <w:lvlText w:val="%1."/>
      <w:lvlJc w:val="left"/>
      <w:pPr>
        <w:tabs>
          <w:tab w:val="num" w:pos="720"/>
        </w:tabs>
        <w:ind w:left="720" w:hanging="360"/>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14" w15:restartNumberingAfterBreak="0">
    <w:nsid w:val="52D619FB"/>
    <w:multiLevelType w:val="hybridMultilevel"/>
    <w:tmpl w:val="1ADCF374"/>
    <w:lvl w:ilvl="0" w:tplc="C1BA74E0">
      <w:start w:val="5"/>
      <w:numFmt w:val="decimal"/>
      <w:lvlText w:val="%1."/>
      <w:lvlJc w:val="left"/>
      <w:pPr>
        <w:ind w:left="810" w:hanging="360"/>
      </w:pPr>
      <w:rPr>
        <w:rFonts w:cs="Times New Roman" w:hint="default"/>
        <w:color w:val="000000"/>
      </w:rPr>
    </w:lvl>
    <w:lvl w:ilvl="1" w:tplc="04220019" w:tentative="1">
      <w:start w:val="1"/>
      <w:numFmt w:val="lowerLetter"/>
      <w:lvlText w:val="%2."/>
      <w:lvlJc w:val="left"/>
      <w:pPr>
        <w:ind w:left="1530" w:hanging="360"/>
      </w:pPr>
      <w:rPr>
        <w:rFonts w:cs="Times New Roman"/>
      </w:rPr>
    </w:lvl>
    <w:lvl w:ilvl="2" w:tplc="0422001B" w:tentative="1">
      <w:start w:val="1"/>
      <w:numFmt w:val="lowerRoman"/>
      <w:lvlText w:val="%3."/>
      <w:lvlJc w:val="right"/>
      <w:pPr>
        <w:ind w:left="2250" w:hanging="180"/>
      </w:pPr>
      <w:rPr>
        <w:rFonts w:cs="Times New Roman"/>
      </w:rPr>
    </w:lvl>
    <w:lvl w:ilvl="3" w:tplc="0422000F" w:tentative="1">
      <w:start w:val="1"/>
      <w:numFmt w:val="decimal"/>
      <w:lvlText w:val="%4."/>
      <w:lvlJc w:val="left"/>
      <w:pPr>
        <w:ind w:left="2970" w:hanging="360"/>
      </w:pPr>
      <w:rPr>
        <w:rFonts w:cs="Times New Roman"/>
      </w:rPr>
    </w:lvl>
    <w:lvl w:ilvl="4" w:tplc="04220019" w:tentative="1">
      <w:start w:val="1"/>
      <w:numFmt w:val="lowerLetter"/>
      <w:lvlText w:val="%5."/>
      <w:lvlJc w:val="left"/>
      <w:pPr>
        <w:ind w:left="3690" w:hanging="360"/>
      </w:pPr>
      <w:rPr>
        <w:rFonts w:cs="Times New Roman"/>
      </w:rPr>
    </w:lvl>
    <w:lvl w:ilvl="5" w:tplc="0422001B" w:tentative="1">
      <w:start w:val="1"/>
      <w:numFmt w:val="lowerRoman"/>
      <w:lvlText w:val="%6."/>
      <w:lvlJc w:val="right"/>
      <w:pPr>
        <w:ind w:left="4410" w:hanging="180"/>
      </w:pPr>
      <w:rPr>
        <w:rFonts w:cs="Times New Roman"/>
      </w:rPr>
    </w:lvl>
    <w:lvl w:ilvl="6" w:tplc="0422000F" w:tentative="1">
      <w:start w:val="1"/>
      <w:numFmt w:val="decimal"/>
      <w:lvlText w:val="%7."/>
      <w:lvlJc w:val="left"/>
      <w:pPr>
        <w:ind w:left="5130" w:hanging="360"/>
      </w:pPr>
      <w:rPr>
        <w:rFonts w:cs="Times New Roman"/>
      </w:rPr>
    </w:lvl>
    <w:lvl w:ilvl="7" w:tplc="04220019" w:tentative="1">
      <w:start w:val="1"/>
      <w:numFmt w:val="lowerLetter"/>
      <w:lvlText w:val="%8."/>
      <w:lvlJc w:val="left"/>
      <w:pPr>
        <w:ind w:left="5850" w:hanging="360"/>
      </w:pPr>
      <w:rPr>
        <w:rFonts w:cs="Times New Roman"/>
      </w:rPr>
    </w:lvl>
    <w:lvl w:ilvl="8" w:tplc="0422001B" w:tentative="1">
      <w:start w:val="1"/>
      <w:numFmt w:val="lowerRoman"/>
      <w:lvlText w:val="%9."/>
      <w:lvlJc w:val="right"/>
      <w:pPr>
        <w:ind w:left="6570" w:hanging="180"/>
      </w:pPr>
      <w:rPr>
        <w:rFonts w:cs="Times New Roman"/>
      </w:rPr>
    </w:lvl>
  </w:abstractNum>
  <w:abstractNum w:abstractNumId="15" w15:restartNumberingAfterBreak="0">
    <w:nsid w:val="57B61ECB"/>
    <w:multiLevelType w:val="hybridMultilevel"/>
    <w:tmpl w:val="2CC032E6"/>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8CB19EE"/>
    <w:multiLevelType w:val="hybridMultilevel"/>
    <w:tmpl w:val="7CE6172E"/>
    <w:lvl w:ilvl="0" w:tplc="F9A83B96">
      <w:start w:val="9"/>
      <w:numFmt w:val="decimal"/>
      <w:lvlText w:val="%1."/>
      <w:lvlJc w:val="left"/>
      <w:pPr>
        <w:ind w:left="435" w:hanging="360"/>
      </w:pPr>
      <w:rPr>
        <w:rFonts w:cs="Times New Roman" w:hint="default"/>
        <w:color w:val="000000"/>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17" w15:restartNumberingAfterBreak="0">
    <w:nsid w:val="5C3D4767"/>
    <w:multiLevelType w:val="hybridMultilevel"/>
    <w:tmpl w:val="0FA818C6"/>
    <w:lvl w:ilvl="0" w:tplc="BCB04914">
      <w:start w:val="3"/>
      <w:numFmt w:val="decimal"/>
      <w:lvlText w:val="%1."/>
      <w:lvlJc w:val="left"/>
      <w:pPr>
        <w:ind w:left="885" w:hanging="360"/>
      </w:pPr>
      <w:rPr>
        <w:rFonts w:cs="Times New Roman" w:hint="default"/>
      </w:rPr>
    </w:lvl>
    <w:lvl w:ilvl="1" w:tplc="04220019" w:tentative="1">
      <w:start w:val="1"/>
      <w:numFmt w:val="lowerLetter"/>
      <w:lvlText w:val="%2."/>
      <w:lvlJc w:val="left"/>
      <w:pPr>
        <w:ind w:left="1605" w:hanging="360"/>
      </w:pPr>
      <w:rPr>
        <w:rFonts w:cs="Times New Roman"/>
      </w:rPr>
    </w:lvl>
    <w:lvl w:ilvl="2" w:tplc="0422001B" w:tentative="1">
      <w:start w:val="1"/>
      <w:numFmt w:val="lowerRoman"/>
      <w:lvlText w:val="%3."/>
      <w:lvlJc w:val="right"/>
      <w:pPr>
        <w:ind w:left="2325" w:hanging="180"/>
      </w:pPr>
      <w:rPr>
        <w:rFonts w:cs="Times New Roman"/>
      </w:rPr>
    </w:lvl>
    <w:lvl w:ilvl="3" w:tplc="0422000F" w:tentative="1">
      <w:start w:val="1"/>
      <w:numFmt w:val="decimal"/>
      <w:lvlText w:val="%4."/>
      <w:lvlJc w:val="left"/>
      <w:pPr>
        <w:ind w:left="3045" w:hanging="360"/>
      </w:pPr>
      <w:rPr>
        <w:rFonts w:cs="Times New Roman"/>
      </w:rPr>
    </w:lvl>
    <w:lvl w:ilvl="4" w:tplc="04220019" w:tentative="1">
      <w:start w:val="1"/>
      <w:numFmt w:val="lowerLetter"/>
      <w:lvlText w:val="%5."/>
      <w:lvlJc w:val="left"/>
      <w:pPr>
        <w:ind w:left="3765" w:hanging="360"/>
      </w:pPr>
      <w:rPr>
        <w:rFonts w:cs="Times New Roman"/>
      </w:rPr>
    </w:lvl>
    <w:lvl w:ilvl="5" w:tplc="0422001B" w:tentative="1">
      <w:start w:val="1"/>
      <w:numFmt w:val="lowerRoman"/>
      <w:lvlText w:val="%6."/>
      <w:lvlJc w:val="right"/>
      <w:pPr>
        <w:ind w:left="4485" w:hanging="180"/>
      </w:pPr>
      <w:rPr>
        <w:rFonts w:cs="Times New Roman"/>
      </w:rPr>
    </w:lvl>
    <w:lvl w:ilvl="6" w:tplc="0422000F" w:tentative="1">
      <w:start w:val="1"/>
      <w:numFmt w:val="decimal"/>
      <w:lvlText w:val="%7."/>
      <w:lvlJc w:val="left"/>
      <w:pPr>
        <w:ind w:left="5205" w:hanging="360"/>
      </w:pPr>
      <w:rPr>
        <w:rFonts w:cs="Times New Roman"/>
      </w:rPr>
    </w:lvl>
    <w:lvl w:ilvl="7" w:tplc="04220019" w:tentative="1">
      <w:start w:val="1"/>
      <w:numFmt w:val="lowerLetter"/>
      <w:lvlText w:val="%8."/>
      <w:lvlJc w:val="left"/>
      <w:pPr>
        <w:ind w:left="5925" w:hanging="360"/>
      </w:pPr>
      <w:rPr>
        <w:rFonts w:cs="Times New Roman"/>
      </w:rPr>
    </w:lvl>
    <w:lvl w:ilvl="8" w:tplc="0422001B" w:tentative="1">
      <w:start w:val="1"/>
      <w:numFmt w:val="lowerRoman"/>
      <w:lvlText w:val="%9."/>
      <w:lvlJc w:val="right"/>
      <w:pPr>
        <w:ind w:left="6645" w:hanging="180"/>
      </w:pPr>
      <w:rPr>
        <w:rFonts w:cs="Times New Roman"/>
      </w:rPr>
    </w:lvl>
  </w:abstractNum>
  <w:abstractNum w:abstractNumId="18" w15:restartNumberingAfterBreak="0">
    <w:nsid w:val="69E71A14"/>
    <w:multiLevelType w:val="hybridMultilevel"/>
    <w:tmpl w:val="228A7F4E"/>
    <w:lvl w:ilvl="0" w:tplc="70BA013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6C5246B3"/>
    <w:multiLevelType w:val="hybridMultilevel"/>
    <w:tmpl w:val="F8FA2320"/>
    <w:lvl w:ilvl="0" w:tplc="B9BE2446">
      <w:start w:val="26"/>
      <w:numFmt w:val="decimal"/>
      <w:lvlText w:val="%1."/>
      <w:lvlJc w:val="left"/>
      <w:pPr>
        <w:ind w:left="450" w:hanging="375"/>
      </w:pPr>
      <w:rPr>
        <w:rFonts w:cs="Times New Roman" w:hint="default"/>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20" w15:restartNumberingAfterBreak="0">
    <w:nsid w:val="760979E6"/>
    <w:multiLevelType w:val="hybridMultilevel"/>
    <w:tmpl w:val="1974F52E"/>
    <w:lvl w:ilvl="0" w:tplc="22161A44">
      <w:start w:val="35"/>
      <w:numFmt w:val="decimal"/>
      <w:lvlText w:val="%1."/>
      <w:lvlJc w:val="left"/>
      <w:pPr>
        <w:ind w:left="600" w:hanging="375"/>
      </w:pPr>
      <w:rPr>
        <w:rFonts w:cs="Times New Roman" w:hint="default"/>
      </w:rPr>
    </w:lvl>
    <w:lvl w:ilvl="1" w:tplc="04220019" w:tentative="1">
      <w:start w:val="1"/>
      <w:numFmt w:val="lowerLetter"/>
      <w:lvlText w:val="%2."/>
      <w:lvlJc w:val="left"/>
      <w:pPr>
        <w:ind w:left="1305" w:hanging="360"/>
      </w:pPr>
      <w:rPr>
        <w:rFonts w:cs="Times New Roman"/>
      </w:rPr>
    </w:lvl>
    <w:lvl w:ilvl="2" w:tplc="0422001B" w:tentative="1">
      <w:start w:val="1"/>
      <w:numFmt w:val="lowerRoman"/>
      <w:lvlText w:val="%3."/>
      <w:lvlJc w:val="right"/>
      <w:pPr>
        <w:ind w:left="2025" w:hanging="180"/>
      </w:pPr>
      <w:rPr>
        <w:rFonts w:cs="Times New Roman"/>
      </w:rPr>
    </w:lvl>
    <w:lvl w:ilvl="3" w:tplc="0422000F" w:tentative="1">
      <w:start w:val="1"/>
      <w:numFmt w:val="decimal"/>
      <w:lvlText w:val="%4."/>
      <w:lvlJc w:val="left"/>
      <w:pPr>
        <w:ind w:left="2745" w:hanging="360"/>
      </w:pPr>
      <w:rPr>
        <w:rFonts w:cs="Times New Roman"/>
      </w:rPr>
    </w:lvl>
    <w:lvl w:ilvl="4" w:tplc="04220019" w:tentative="1">
      <w:start w:val="1"/>
      <w:numFmt w:val="lowerLetter"/>
      <w:lvlText w:val="%5."/>
      <w:lvlJc w:val="left"/>
      <w:pPr>
        <w:ind w:left="3465" w:hanging="360"/>
      </w:pPr>
      <w:rPr>
        <w:rFonts w:cs="Times New Roman"/>
      </w:rPr>
    </w:lvl>
    <w:lvl w:ilvl="5" w:tplc="0422001B" w:tentative="1">
      <w:start w:val="1"/>
      <w:numFmt w:val="lowerRoman"/>
      <w:lvlText w:val="%6."/>
      <w:lvlJc w:val="right"/>
      <w:pPr>
        <w:ind w:left="4185" w:hanging="180"/>
      </w:pPr>
      <w:rPr>
        <w:rFonts w:cs="Times New Roman"/>
      </w:rPr>
    </w:lvl>
    <w:lvl w:ilvl="6" w:tplc="0422000F" w:tentative="1">
      <w:start w:val="1"/>
      <w:numFmt w:val="decimal"/>
      <w:lvlText w:val="%7."/>
      <w:lvlJc w:val="left"/>
      <w:pPr>
        <w:ind w:left="4905" w:hanging="360"/>
      </w:pPr>
      <w:rPr>
        <w:rFonts w:cs="Times New Roman"/>
      </w:rPr>
    </w:lvl>
    <w:lvl w:ilvl="7" w:tplc="04220019" w:tentative="1">
      <w:start w:val="1"/>
      <w:numFmt w:val="lowerLetter"/>
      <w:lvlText w:val="%8."/>
      <w:lvlJc w:val="left"/>
      <w:pPr>
        <w:ind w:left="5625" w:hanging="360"/>
      </w:pPr>
      <w:rPr>
        <w:rFonts w:cs="Times New Roman"/>
      </w:rPr>
    </w:lvl>
    <w:lvl w:ilvl="8" w:tplc="0422001B" w:tentative="1">
      <w:start w:val="1"/>
      <w:numFmt w:val="lowerRoman"/>
      <w:lvlText w:val="%9."/>
      <w:lvlJc w:val="right"/>
      <w:pPr>
        <w:ind w:left="6345" w:hanging="180"/>
      </w:pPr>
      <w:rPr>
        <w:rFonts w:cs="Times New Roman"/>
      </w:rPr>
    </w:lvl>
  </w:abstractNum>
  <w:num w:numId="1" w16cid:durableId="2018652762">
    <w:abstractNumId w:val="5"/>
  </w:num>
  <w:num w:numId="2" w16cid:durableId="623268709">
    <w:abstractNumId w:val="2"/>
  </w:num>
  <w:num w:numId="3" w16cid:durableId="900143326">
    <w:abstractNumId w:val="17"/>
  </w:num>
  <w:num w:numId="4" w16cid:durableId="1229534294">
    <w:abstractNumId w:val="14"/>
  </w:num>
  <w:num w:numId="5" w16cid:durableId="1310090081">
    <w:abstractNumId w:val="9"/>
  </w:num>
  <w:num w:numId="6" w16cid:durableId="1495535697">
    <w:abstractNumId w:val="16"/>
  </w:num>
  <w:num w:numId="7" w16cid:durableId="1047487973">
    <w:abstractNumId w:val="11"/>
  </w:num>
  <w:num w:numId="8" w16cid:durableId="609118858">
    <w:abstractNumId w:val="6"/>
  </w:num>
  <w:num w:numId="9" w16cid:durableId="218443786">
    <w:abstractNumId w:val="7"/>
  </w:num>
  <w:num w:numId="10" w16cid:durableId="1079014364">
    <w:abstractNumId w:val="19"/>
  </w:num>
  <w:num w:numId="11" w16cid:durableId="1962371046">
    <w:abstractNumId w:val="20"/>
  </w:num>
  <w:num w:numId="12" w16cid:durableId="533349435">
    <w:abstractNumId w:val="10"/>
  </w:num>
  <w:num w:numId="13" w16cid:durableId="810439284">
    <w:abstractNumId w:val="8"/>
  </w:num>
  <w:num w:numId="14" w16cid:durableId="351762838">
    <w:abstractNumId w:val="12"/>
  </w:num>
  <w:num w:numId="15" w16cid:durableId="264269538">
    <w:abstractNumId w:val="3"/>
  </w:num>
  <w:num w:numId="16" w16cid:durableId="1834762629">
    <w:abstractNumId w:val="1"/>
  </w:num>
  <w:num w:numId="17" w16cid:durableId="1351568809">
    <w:abstractNumId w:val="4"/>
  </w:num>
  <w:num w:numId="18" w16cid:durableId="2455729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87987279">
    <w:abstractNumId w:val="15"/>
  </w:num>
  <w:num w:numId="20" w16cid:durableId="1103108022">
    <w:abstractNumId w:val="18"/>
  </w:num>
  <w:num w:numId="21" w16cid:durableId="1564179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C5ADC"/>
    <w:rsid w:val="0000023D"/>
    <w:rsid w:val="0000446C"/>
    <w:rsid w:val="00007232"/>
    <w:rsid w:val="00012F81"/>
    <w:rsid w:val="00015A59"/>
    <w:rsid w:val="00017030"/>
    <w:rsid w:val="000226FB"/>
    <w:rsid w:val="00023C34"/>
    <w:rsid w:val="00024FE1"/>
    <w:rsid w:val="0003176E"/>
    <w:rsid w:val="00040AB8"/>
    <w:rsid w:val="00042D3C"/>
    <w:rsid w:val="0005131D"/>
    <w:rsid w:val="00065163"/>
    <w:rsid w:val="00083A5F"/>
    <w:rsid w:val="00096EDF"/>
    <w:rsid w:val="000A0DCC"/>
    <w:rsid w:val="000A2D0B"/>
    <w:rsid w:val="000A67F7"/>
    <w:rsid w:val="000B22C1"/>
    <w:rsid w:val="000B2D4D"/>
    <w:rsid w:val="000B3042"/>
    <w:rsid w:val="000B74CF"/>
    <w:rsid w:val="000C2F6A"/>
    <w:rsid w:val="000C7655"/>
    <w:rsid w:val="000C771F"/>
    <w:rsid w:val="000D4902"/>
    <w:rsid w:val="000D49C5"/>
    <w:rsid w:val="000D5D10"/>
    <w:rsid w:val="000E43F2"/>
    <w:rsid w:val="00102CA7"/>
    <w:rsid w:val="001038D3"/>
    <w:rsid w:val="001157D1"/>
    <w:rsid w:val="00117145"/>
    <w:rsid w:val="00127534"/>
    <w:rsid w:val="0013142D"/>
    <w:rsid w:val="001414C3"/>
    <w:rsid w:val="0014261C"/>
    <w:rsid w:val="00145D29"/>
    <w:rsid w:val="0016377A"/>
    <w:rsid w:val="00175B69"/>
    <w:rsid w:val="00182A74"/>
    <w:rsid w:val="00193129"/>
    <w:rsid w:val="001A647A"/>
    <w:rsid w:val="001B3C71"/>
    <w:rsid w:val="001D0372"/>
    <w:rsid w:val="001D0D3C"/>
    <w:rsid w:val="001D33F9"/>
    <w:rsid w:val="001D70B5"/>
    <w:rsid w:val="001D76B4"/>
    <w:rsid w:val="001E4F85"/>
    <w:rsid w:val="001F5C68"/>
    <w:rsid w:val="002024A0"/>
    <w:rsid w:val="002151D8"/>
    <w:rsid w:val="00220DA5"/>
    <w:rsid w:val="002357AC"/>
    <w:rsid w:val="00241BAB"/>
    <w:rsid w:val="002479C5"/>
    <w:rsid w:val="00250EB8"/>
    <w:rsid w:val="0025116E"/>
    <w:rsid w:val="002514D4"/>
    <w:rsid w:val="00261EBE"/>
    <w:rsid w:val="00281214"/>
    <w:rsid w:val="00286AEE"/>
    <w:rsid w:val="00290CDF"/>
    <w:rsid w:val="002A408B"/>
    <w:rsid w:val="002C0998"/>
    <w:rsid w:val="002C4CEB"/>
    <w:rsid w:val="002D140C"/>
    <w:rsid w:val="002D54CD"/>
    <w:rsid w:val="002E5D7A"/>
    <w:rsid w:val="0030177C"/>
    <w:rsid w:val="003026E0"/>
    <w:rsid w:val="00307929"/>
    <w:rsid w:val="0031703D"/>
    <w:rsid w:val="0032108A"/>
    <w:rsid w:val="00326099"/>
    <w:rsid w:val="003264FF"/>
    <w:rsid w:val="00327430"/>
    <w:rsid w:val="00333871"/>
    <w:rsid w:val="00336A2A"/>
    <w:rsid w:val="00337413"/>
    <w:rsid w:val="003401BD"/>
    <w:rsid w:val="00351353"/>
    <w:rsid w:val="003528C7"/>
    <w:rsid w:val="00353E95"/>
    <w:rsid w:val="00354528"/>
    <w:rsid w:val="00364C8A"/>
    <w:rsid w:val="003660F4"/>
    <w:rsid w:val="00371615"/>
    <w:rsid w:val="00375513"/>
    <w:rsid w:val="003778C4"/>
    <w:rsid w:val="00382221"/>
    <w:rsid w:val="00385277"/>
    <w:rsid w:val="00390850"/>
    <w:rsid w:val="00392294"/>
    <w:rsid w:val="003954F0"/>
    <w:rsid w:val="003A3D31"/>
    <w:rsid w:val="003C0770"/>
    <w:rsid w:val="003C12C3"/>
    <w:rsid w:val="003C28D9"/>
    <w:rsid w:val="003C3834"/>
    <w:rsid w:val="003C3A82"/>
    <w:rsid w:val="003D691B"/>
    <w:rsid w:val="003E2B65"/>
    <w:rsid w:val="003E7DCC"/>
    <w:rsid w:val="003F041F"/>
    <w:rsid w:val="003F0D18"/>
    <w:rsid w:val="003F1DF5"/>
    <w:rsid w:val="003F2561"/>
    <w:rsid w:val="004502FF"/>
    <w:rsid w:val="0045449F"/>
    <w:rsid w:val="00457D31"/>
    <w:rsid w:val="00461A34"/>
    <w:rsid w:val="004633DB"/>
    <w:rsid w:val="004713F2"/>
    <w:rsid w:val="00477A82"/>
    <w:rsid w:val="004804C9"/>
    <w:rsid w:val="0048099D"/>
    <w:rsid w:val="00481335"/>
    <w:rsid w:val="004932F3"/>
    <w:rsid w:val="00493C62"/>
    <w:rsid w:val="00494EAB"/>
    <w:rsid w:val="004B09AC"/>
    <w:rsid w:val="004B49DB"/>
    <w:rsid w:val="004D03AC"/>
    <w:rsid w:val="004E019D"/>
    <w:rsid w:val="004E61FE"/>
    <w:rsid w:val="004F6078"/>
    <w:rsid w:val="004F6313"/>
    <w:rsid w:val="005042D9"/>
    <w:rsid w:val="00507CC0"/>
    <w:rsid w:val="00523A0C"/>
    <w:rsid w:val="00525125"/>
    <w:rsid w:val="00527CB5"/>
    <w:rsid w:val="00530515"/>
    <w:rsid w:val="00533831"/>
    <w:rsid w:val="0054221D"/>
    <w:rsid w:val="00552A78"/>
    <w:rsid w:val="00556484"/>
    <w:rsid w:val="00560CBB"/>
    <w:rsid w:val="00573BB6"/>
    <w:rsid w:val="005801C3"/>
    <w:rsid w:val="005A0428"/>
    <w:rsid w:val="005A056D"/>
    <w:rsid w:val="005A0C31"/>
    <w:rsid w:val="005B22A1"/>
    <w:rsid w:val="005B5B15"/>
    <w:rsid w:val="005B678D"/>
    <w:rsid w:val="005B6BE2"/>
    <w:rsid w:val="005B7C85"/>
    <w:rsid w:val="005C3FB9"/>
    <w:rsid w:val="005C411D"/>
    <w:rsid w:val="005C4755"/>
    <w:rsid w:val="005E1008"/>
    <w:rsid w:val="00602AAF"/>
    <w:rsid w:val="006159D4"/>
    <w:rsid w:val="00616A79"/>
    <w:rsid w:val="0063345E"/>
    <w:rsid w:val="00641AB8"/>
    <w:rsid w:val="006432BA"/>
    <w:rsid w:val="00645CA6"/>
    <w:rsid w:val="00660E1D"/>
    <w:rsid w:val="00661B2D"/>
    <w:rsid w:val="006714DE"/>
    <w:rsid w:val="00675600"/>
    <w:rsid w:val="00676ABB"/>
    <w:rsid w:val="006773B9"/>
    <w:rsid w:val="00694B3C"/>
    <w:rsid w:val="006962F6"/>
    <w:rsid w:val="006A0CA0"/>
    <w:rsid w:val="006A1BC5"/>
    <w:rsid w:val="006A2E04"/>
    <w:rsid w:val="006A3170"/>
    <w:rsid w:val="006B4827"/>
    <w:rsid w:val="006B4B8C"/>
    <w:rsid w:val="006C21D3"/>
    <w:rsid w:val="006C738B"/>
    <w:rsid w:val="006D1D33"/>
    <w:rsid w:val="006F5011"/>
    <w:rsid w:val="006F522A"/>
    <w:rsid w:val="0070671C"/>
    <w:rsid w:val="007078A9"/>
    <w:rsid w:val="007239A7"/>
    <w:rsid w:val="0073033A"/>
    <w:rsid w:val="00736C03"/>
    <w:rsid w:val="0074305D"/>
    <w:rsid w:val="00743FAE"/>
    <w:rsid w:val="007441D3"/>
    <w:rsid w:val="00763E19"/>
    <w:rsid w:val="00764A3F"/>
    <w:rsid w:val="00765284"/>
    <w:rsid w:val="0077410C"/>
    <w:rsid w:val="007775A1"/>
    <w:rsid w:val="00784E26"/>
    <w:rsid w:val="00787AF2"/>
    <w:rsid w:val="00792DD9"/>
    <w:rsid w:val="00797B59"/>
    <w:rsid w:val="007A4B92"/>
    <w:rsid w:val="007B2072"/>
    <w:rsid w:val="007B2226"/>
    <w:rsid w:val="007C531F"/>
    <w:rsid w:val="007D0D61"/>
    <w:rsid w:val="007D392E"/>
    <w:rsid w:val="007D5634"/>
    <w:rsid w:val="0080019B"/>
    <w:rsid w:val="00801B8C"/>
    <w:rsid w:val="008044CB"/>
    <w:rsid w:val="00812386"/>
    <w:rsid w:val="0081599B"/>
    <w:rsid w:val="0081752D"/>
    <w:rsid w:val="00824066"/>
    <w:rsid w:val="0082776B"/>
    <w:rsid w:val="00840493"/>
    <w:rsid w:val="0084135F"/>
    <w:rsid w:val="00842749"/>
    <w:rsid w:val="0084462B"/>
    <w:rsid w:val="008551DA"/>
    <w:rsid w:val="008566B9"/>
    <w:rsid w:val="00871CD0"/>
    <w:rsid w:val="00876130"/>
    <w:rsid w:val="00876672"/>
    <w:rsid w:val="008820FA"/>
    <w:rsid w:val="00893C58"/>
    <w:rsid w:val="0089417D"/>
    <w:rsid w:val="00894B43"/>
    <w:rsid w:val="008A175B"/>
    <w:rsid w:val="008B65D3"/>
    <w:rsid w:val="008C484F"/>
    <w:rsid w:val="008C6472"/>
    <w:rsid w:val="008C79F9"/>
    <w:rsid w:val="008E0633"/>
    <w:rsid w:val="008E459D"/>
    <w:rsid w:val="008E6BA5"/>
    <w:rsid w:val="008F03AF"/>
    <w:rsid w:val="008F229B"/>
    <w:rsid w:val="0090447D"/>
    <w:rsid w:val="00910A98"/>
    <w:rsid w:val="0092057B"/>
    <w:rsid w:val="0092518C"/>
    <w:rsid w:val="0093354C"/>
    <w:rsid w:val="0093403A"/>
    <w:rsid w:val="00937AA5"/>
    <w:rsid w:val="00953296"/>
    <w:rsid w:val="00954524"/>
    <w:rsid w:val="00954B0B"/>
    <w:rsid w:val="0096205D"/>
    <w:rsid w:val="00970B83"/>
    <w:rsid w:val="00975D62"/>
    <w:rsid w:val="0097648C"/>
    <w:rsid w:val="00977C52"/>
    <w:rsid w:val="00982D99"/>
    <w:rsid w:val="00990C7D"/>
    <w:rsid w:val="00993846"/>
    <w:rsid w:val="00993A86"/>
    <w:rsid w:val="009A1E22"/>
    <w:rsid w:val="009B219C"/>
    <w:rsid w:val="009B7832"/>
    <w:rsid w:val="009C055E"/>
    <w:rsid w:val="009C2245"/>
    <w:rsid w:val="009D0CBE"/>
    <w:rsid w:val="009E1EBC"/>
    <w:rsid w:val="009E32BD"/>
    <w:rsid w:val="009E6E7D"/>
    <w:rsid w:val="009F05A7"/>
    <w:rsid w:val="009F7582"/>
    <w:rsid w:val="00A05546"/>
    <w:rsid w:val="00A06D79"/>
    <w:rsid w:val="00A14AAA"/>
    <w:rsid w:val="00A2419B"/>
    <w:rsid w:val="00A2713B"/>
    <w:rsid w:val="00A27D8C"/>
    <w:rsid w:val="00A27EC2"/>
    <w:rsid w:val="00A3058D"/>
    <w:rsid w:val="00A35FDF"/>
    <w:rsid w:val="00A40CBF"/>
    <w:rsid w:val="00A479A8"/>
    <w:rsid w:val="00A517AC"/>
    <w:rsid w:val="00A63012"/>
    <w:rsid w:val="00A637AB"/>
    <w:rsid w:val="00A660BE"/>
    <w:rsid w:val="00A66F4F"/>
    <w:rsid w:val="00A742EF"/>
    <w:rsid w:val="00A82451"/>
    <w:rsid w:val="00A839F5"/>
    <w:rsid w:val="00A87A8E"/>
    <w:rsid w:val="00A95A5D"/>
    <w:rsid w:val="00AA2785"/>
    <w:rsid w:val="00AA7CF0"/>
    <w:rsid w:val="00AC06C6"/>
    <w:rsid w:val="00AC4533"/>
    <w:rsid w:val="00AD17CB"/>
    <w:rsid w:val="00AD47F7"/>
    <w:rsid w:val="00AD5A19"/>
    <w:rsid w:val="00AD6843"/>
    <w:rsid w:val="00AE70C0"/>
    <w:rsid w:val="00AF3172"/>
    <w:rsid w:val="00AF7276"/>
    <w:rsid w:val="00B037E7"/>
    <w:rsid w:val="00B0522C"/>
    <w:rsid w:val="00B063B8"/>
    <w:rsid w:val="00B20AAB"/>
    <w:rsid w:val="00B309EC"/>
    <w:rsid w:val="00B361A2"/>
    <w:rsid w:val="00B36F5C"/>
    <w:rsid w:val="00B433F7"/>
    <w:rsid w:val="00B43970"/>
    <w:rsid w:val="00B60FC4"/>
    <w:rsid w:val="00B7073E"/>
    <w:rsid w:val="00B708C0"/>
    <w:rsid w:val="00B71104"/>
    <w:rsid w:val="00B7405B"/>
    <w:rsid w:val="00B8247F"/>
    <w:rsid w:val="00B83BAC"/>
    <w:rsid w:val="00B87703"/>
    <w:rsid w:val="00B975FF"/>
    <w:rsid w:val="00BA02D6"/>
    <w:rsid w:val="00BA4D49"/>
    <w:rsid w:val="00BA593B"/>
    <w:rsid w:val="00BA6F01"/>
    <w:rsid w:val="00BA7FB4"/>
    <w:rsid w:val="00BB349E"/>
    <w:rsid w:val="00BC66AF"/>
    <w:rsid w:val="00BD2C57"/>
    <w:rsid w:val="00BE2C9D"/>
    <w:rsid w:val="00C0378D"/>
    <w:rsid w:val="00C123B6"/>
    <w:rsid w:val="00C15935"/>
    <w:rsid w:val="00C32898"/>
    <w:rsid w:val="00C50DA6"/>
    <w:rsid w:val="00C5666A"/>
    <w:rsid w:val="00C607AA"/>
    <w:rsid w:val="00C626CD"/>
    <w:rsid w:val="00C62C68"/>
    <w:rsid w:val="00C641EC"/>
    <w:rsid w:val="00C73497"/>
    <w:rsid w:val="00C74AEA"/>
    <w:rsid w:val="00C76BB5"/>
    <w:rsid w:val="00C805F3"/>
    <w:rsid w:val="00C81CB4"/>
    <w:rsid w:val="00C8266B"/>
    <w:rsid w:val="00C87B69"/>
    <w:rsid w:val="00C93A11"/>
    <w:rsid w:val="00CA4B56"/>
    <w:rsid w:val="00CA67F5"/>
    <w:rsid w:val="00CB2F34"/>
    <w:rsid w:val="00CB41C6"/>
    <w:rsid w:val="00CB6800"/>
    <w:rsid w:val="00CB77C9"/>
    <w:rsid w:val="00CC22CC"/>
    <w:rsid w:val="00CC3D12"/>
    <w:rsid w:val="00CC4C0C"/>
    <w:rsid w:val="00CD24A8"/>
    <w:rsid w:val="00CE048C"/>
    <w:rsid w:val="00CF2C93"/>
    <w:rsid w:val="00CF721F"/>
    <w:rsid w:val="00D02547"/>
    <w:rsid w:val="00D032A8"/>
    <w:rsid w:val="00D11184"/>
    <w:rsid w:val="00D12D31"/>
    <w:rsid w:val="00D21C7C"/>
    <w:rsid w:val="00D22DCC"/>
    <w:rsid w:val="00D2661A"/>
    <w:rsid w:val="00D27777"/>
    <w:rsid w:val="00D27F1C"/>
    <w:rsid w:val="00D352E4"/>
    <w:rsid w:val="00D40BC0"/>
    <w:rsid w:val="00D41E7C"/>
    <w:rsid w:val="00D60C78"/>
    <w:rsid w:val="00D66230"/>
    <w:rsid w:val="00D72149"/>
    <w:rsid w:val="00D86D97"/>
    <w:rsid w:val="00D90885"/>
    <w:rsid w:val="00DA3964"/>
    <w:rsid w:val="00DA4503"/>
    <w:rsid w:val="00DA7111"/>
    <w:rsid w:val="00DA73A3"/>
    <w:rsid w:val="00DB095B"/>
    <w:rsid w:val="00DB1789"/>
    <w:rsid w:val="00DB47C8"/>
    <w:rsid w:val="00DB573F"/>
    <w:rsid w:val="00DC0AFC"/>
    <w:rsid w:val="00DC42C7"/>
    <w:rsid w:val="00DC75E3"/>
    <w:rsid w:val="00DD1DAB"/>
    <w:rsid w:val="00DD4DCA"/>
    <w:rsid w:val="00DE04EA"/>
    <w:rsid w:val="00DE1D7D"/>
    <w:rsid w:val="00DE2138"/>
    <w:rsid w:val="00DE535C"/>
    <w:rsid w:val="00DE6353"/>
    <w:rsid w:val="00DF1D7E"/>
    <w:rsid w:val="00DF2BC0"/>
    <w:rsid w:val="00DF7476"/>
    <w:rsid w:val="00E03CB2"/>
    <w:rsid w:val="00E07CF7"/>
    <w:rsid w:val="00E10700"/>
    <w:rsid w:val="00E11132"/>
    <w:rsid w:val="00E121A1"/>
    <w:rsid w:val="00E12574"/>
    <w:rsid w:val="00E12DFF"/>
    <w:rsid w:val="00E13E98"/>
    <w:rsid w:val="00E15922"/>
    <w:rsid w:val="00E1722A"/>
    <w:rsid w:val="00E2591D"/>
    <w:rsid w:val="00E32F97"/>
    <w:rsid w:val="00E374C5"/>
    <w:rsid w:val="00E40082"/>
    <w:rsid w:val="00E41304"/>
    <w:rsid w:val="00E47FA0"/>
    <w:rsid w:val="00E57B03"/>
    <w:rsid w:val="00E674DD"/>
    <w:rsid w:val="00E81D3E"/>
    <w:rsid w:val="00E8712B"/>
    <w:rsid w:val="00E9747D"/>
    <w:rsid w:val="00EA0E2C"/>
    <w:rsid w:val="00EA2ADA"/>
    <w:rsid w:val="00EB3B54"/>
    <w:rsid w:val="00EB3E4C"/>
    <w:rsid w:val="00EB564C"/>
    <w:rsid w:val="00ED1AAD"/>
    <w:rsid w:val="00EE2308"/>
    <w:rsid w:val="00EE56ED"/>
    <w:rsid w:val="00F11AB0"/>
    <w:rsid w:val="00F32244"/>
    <w:rsid w:val="00F34B07"/>
    <w:rsid w:val="00F34D8A"/>
    <w:rsid w:val="00F56B05"/>
    <w:rsid w:val="00F5791C"/>
    <w:rsid w:val="00F60F6B"/>
    <w:rsid w:val="00F6110F"/>
    <w:rsid w:val="00F65FD2"/>
    <w:rsid w:val="00F661C3"/>
    <w:rsid w:val="00F77E1B"/>
    <w:rsid w:val="00F8031D"/>
    <w:rsid w:val="00F80C89"/>
    <w:rsid w:val="00F86EBE"/>
    <w:rsid w:val="00F90C59"/>
    <w:rsid w:val="00FA2B4D"/>
    <w:rsid w:val="00FA56E9"/>
    <w:rsid w:val="00FA6A9A"/>
    <w:rsid w:val="00FA7577"/>
    <w:rsid w:val="00FB2AE1"/>
    <w:rsid w:val="00FB5D4E"/>
    <w:rsid w:val="00FB6243"/>
    <w:rsid w:val="00FC382A"/>
    <w:rsid w:val="00FC5ADC"/>
    <w:rsid w:val="00FD4505"/>
    <w:rsid w:val="00FD6173"/>
    <w:rsid w:val="00FE52FD"/>
    <w:rsid w:val="00FE6A42"/>
    <w:rsid w:val="00FF17B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DD1525"/>
  <w15:docId w15:val="{5A99249F-AF92-42D6-BDD0-3CB8A6FAD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5ADC"/>
    <w:pPr>
      <w:suppressAutoHyphens/>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60FC4"/>
    <w:pPr>
      <w:ind w:left="720"/>
      <w:contextualSpacing/>
    </w:pPr>
    <w:rPr>
      <w:bCs/>
      <w:sz w:val="28"/>
    </w:rPr>
  </w:style>
  <w:style w:type="paragraph" w:styleId="a4">
    <w:name w:val="Balloon Text"/>
    <w:basedOn w:val="a"/>
    <w:link w:val="a5"/>
    <w:uiPriority w:val="99"/>
    <w:semiHidden/>
    <w:rsid w:val="00523A0C"/>
    <w:rPr>
      <w:sz w:val="2"/>
      <w:szCs w:val="20"/>
    </w:rPr>
  </w:style>
  <w:style w:type="character" w:customStyle="1" w:styleId="a5">
    <w:name w:val="Текст у виносці Знак"/>
    <w:basedOn w:val="a0"/>
    <w:link w:val="a4"/>
    <w:uiPriority w:val="99"/>
    <w:semiHidden/>
    <w:locked/>
    <w:rsid w:val="00CB2F34"/>
    <w:rPr>
      <w:rFonts w:cs="Times New Roman"/>
      <w:sz w:val="2"/>
      <w:lang w:eastAsia="zh-CN"/>
    </w:rPr>
  </w:style>
  <w:style w:type="character" w:customStyle="1" w:styleId="rvts0">
    <w:name w:val="rvts0"/>
    <w:uiPriority w:val="99"/>
    <w:rsid w:val="0048099D"/>
  </w:style>
  <w:style w:type="paragraph" w:styleId="a6">
    <w:name w:val="header"/>
    <w:basedOn w:val="a"/>
    <w:link w:val="a7"/>
    <w:uiPriority w:val="99"/>
    <w:rsid w:val="00694B3C"/>
    <w:pPr>
      <w:tabs>
        <w:tab w:val="center" w:pos="4819"/>
        <w:tab w:val="right" w:pos="9639"/>
      </w:tabs>
    </w:pPr>
    <w:rPr>
      <w:szCs w:val="20"/>
    </w:rPr>
  </w:style>
  <w:style w:type="character" w:customStyle="1" w:styleId="a7">
    <w:name w:val="Верхній колонтитул Знак"/>
    <w:basedOn w:val="a0"/>
    <w:link w:val="a6"/>
    <w:uiPriority w:val="99"/>
    <w:locked/>
    <w:rsid w:val="00694B3C"/>
    <w:rPr>
      <w:rFonts w:cs="Times New Roman"/>
      <w:sz w:val="24"/>
      <w:lang w:eastAsia="zh-CN"/>
    </w:rPr>
  </w:style>
  <w:style w:type="paragraph" w:styleId="a8">
    <w:name w:val="footer"/>
    <w:basedOn w:val="a"/>
    <w:link w:val="a9"/>
    <w:uiPriority w:val="99"/>
    <w:rsid w:val="00694B3C"/>
    <w:pPr>
      <w:tabs>
        <w:tab w:val="center" w:pos="4819"/>
        <w:tab w:val="right" w:pos="9639"/>
      </w:tabs>
    </w:pPr>
    <w:rPr>
      <w:szCs w:val="20"/>
    </w:rPr>
  </w:style>
  <w:style w:type="character" w:customStyle="1" w:styleId="a9">
    <w:name w:val="Нижній колонтитул Знак"/>
    <w:basedOn w:val="a0"/>
    <w:link w:val="a8"/>
    <w:uiPriority w:val="99"/>
    <w:locked/>
    <w:rsid w:val="00694B3C"/>
    <w:rPr>
      <w:rFonts w:cs="Times New Roman"/>
      <w:sz w:val="24"/>
      <w:lang w:eastAsia="zh-CN"/>
    </w:rPr>
  </w:style>
  <w:style w:type="paragraph" w:customStyle="1" w:styleId="123">
    <w:name w:val="123"/>
    <w:basedOn w:val="a"/>
    <w:uiPriority w:val="99"/>
    <w:rsid w:val="00982D99"/>
    <w:rPr>
      <w:bCs/>
      <w:kern w:val="2"/>
      <w:sz w:val="28"/>
    </w:rPr>
  </w:style>
  <w:style w:type="paragraph" w:customStyle="1" w:styleId="1">
    <w:name w:val="Абзац списка1"/>
    <w:basedOn w:val="a"/>
    <w:uiPriority w:val="99"/>
    <w:rsid w:val="00982D99"/>
    <w:pPr>
      <w:spacing w:after="200"/>
      <w:ind w:left="720"/>
      <w:contextualSpacing/>
    </w:pPr>
    <w:rPr>
      <w:bCs/>
      <w:kern w:val="2"/>
      <w:sz w:val="28"/>
    </w:rPr>
  </w:style>
  <w:style w:type="character" w:styleId="aa">
    <w:name w:val="page number"/>
    <w:basedOn w:val="a0"/>
    <w:uiPriority w:val="99"/>
    <w:rsid w:val="00A742EF"/>
    <w:rPr>
      <w:rFonts w:cs="Times New Roman"/>
    </w:rPr>
  </w:style>
  <w:style w:type="paragraph" w:customStyle="1" w:styleId="10">
    <w:name w:val="Абзац списку1"/>
    <w:basedOn w:val="a"/>
    <w:rsid w:val="00661B2D"/>
    <w:pPr>
      <w:spacing w:after="200"/>
      <w:ind w:left="720"/>
      <w:contextualSpacing/>
    </w:pPr>
    <w:rPr>
      <w:bCs/>
      <w:kern w:val="2"/>
      <w:sz w:val="28"/>
    </w:rPr>
  </w:style>
  <w:style w:type="paragraph" w:customStyle="1" w:styleId="western">
    <w:name w:val="western"/>
    <w:basedOn w:val="a"/>
    <w:rsid w:val="00765284"/>
    <w:pPr>
      <w:suppressAutoHyphens w:val="0"/>
      <w:spacing w:before="100" w:beforeAutospacing="1" w:after="142" w:line="288" w:lineRule="auto"/>
    </w:pPr>
    <w:rPr>
      <w:color w:val="000000"/>
      <w:sz w:val="28"/>
      <w:szCs w:val="28"/>
      <w:lang w:eastAsia="uk-UA"/>
    </w:rPr>
  </w:style>
  <w:style w:type="character" w:customStyle="1" w:styleId="Bodytext2">
    <w:name w:val="Body text (2)_"/>
    <w:basedOn w:val="a0"/>
    <w:link w:val="Bodytext20"/>
    <w:locked/>
    <w:rsid w:val="00F60F6B"/>
    <w:rPr>
      <w:sz w:val="28"/>
      <w:szCs w:val="28"/>
      <w:shd w:val="clear" w:color="auto" w:fill="FFFFFF"/>
    </w:rPr>
  </w:style>
  <w:style w:type="paragraph" w:customStyle="1" w:styleId="Bodytext20">
    <w:name w:val="Body text (2)"/>
    <w:basedOn w:val="a"/>
    <w:link w:val="Bodytext2"/>
    <w:rsid w:val="00F60F6B"/>
    <w:pPr>
      <w:widowControl w:val="0"/>
      <w:shd w:val="clear" w:color="auto" w:fill="FFFFFF"/>
      <w:suppressAutoHyphens w:val="0"/>
      <w:spacing w:before="360" w:line="320" w:lineRule="exact"/>
      <w:jc w:val="both"/>
    </w:pPr>
    <w:rPr>
      <w:sz w:val="28"/>
      <w:szCs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46471">
      <w:bodyDiv w:val="1"/>
      <w:marLeft w:val="0"/>
      <w:marRight w:val="0"/>
      <w:marTop w:val="0"/>
      <w:marBottom w:val="0"/>
      <w:divBdr>
        <w:top w:val="none" w:sz="0" w:space="0" w:color="auto"/>
        <w:left w:val="none" w:sz="0" w:space="0" w:color="auto"/>
        <w:bottom w:val="none" w:sz="0" w:space="0" w:color="auto"/>
        <w:right w:val="none" w:sz="0" w:space="0" w:color="auto"/>
      </w:divBdr>
    </w:div>
    <w:div w:id="268584387">
      <w:bodyDiv w:val="1"/>
      <w:marLeft w:val="0"/>
      <w:marRight w:val="0"/>
      <w:marTop w:val="0"/>
      <w:marBottom w:val="0"/>
      <w:divBdr>
        <w:top w:val="none" w:sz="0" w:space="0" w:color="auto"/>
        <w:left w:val="none" w:sz="0" w:space="0" w:color="auto"/>
        <w:bottom w:val="none" w:sz="0" w:space="0" w:color="auto"/>
        <w:right w:val="none" w:sz="0" w:space="0" w:color="auto"/>
      </w:divBdr>
    </w:div>
    <w:div w:id="292444853">
      <w:bodyDiv w:val="1"/>
      <w:marLeft w:val="0"/>
      <w:marRight w:val="0"/>
      <w:marTop w:val="0"/>
      <w:marBottom w:val="0"/>
      <w:divBdr>
        <w:top w:val="none" w:sz="0" w:space="0" w:color="auto"/>
        <w:left w:val="none" w:sz="0" w:space="0" w:color="auto"/>
        <w:bottom w:val="none" w:sz="0" w:space="0" w:color="auto"/>
        <w:right w:val="none" w:sz="0" w:space="0" w:color="auto"/>
      </w:divBdr>
    </w:div>
    <w:div w:id="520165861">
      <w:bodyDiv w:val="1"/>
      <w:marLeft w:val="0"/>
      <w:marRight w:val="0"/>
      <w:marTop w:val="0"/>
      <w:marBottom w:val="0"/>
      <w:divBdr>
        <w:top w:val="none" w:sz="0" w:space="0" w:color="auto"/>
        <w:left w:val="none" w:sz="0" w:space="0" w:color="auto"/>
        <w:bottom w:val="none" w:sz="0" w:space="0" w:color="auto"/>
        <w:right w:val="none" w:sz="0" w:space="0" w:color="auto"/>
      </w:divBdr>
    </w:div>
    <w:div w:id="738213295">
      <w:marLeft w:val="0"/>
      <w:marRight w:val="0"/>
      <w:marTop w:val="0"/>
      <w:marBottom w:val="0"/>
      <w:divBdr>
        <w:top w:val="none" w:sz="0" w:space="0" w:color="auto"/>
        <w:left w:val="none" w:sz="0" w:space="0" w:color="auto"/>
        <w:bottom w:val="none" w:sz="0" w:space="0" w:color="auto"/>
        <w:right w:val="none" w:sz="0" w:space="0" w:color="auto"/>
      </w:divBdr>
    </w:div>
    <w:div w:id="738213296">
      <w:marLeft w:val="0"/>
      <w:marRight w:val="0"/>
      <w:marTop w:val="0"/>
      <w:marBottom w:val="0"/>
      <w:divBdr>
        <w:top w:val="none" w:sz="0" w:space="0" w:color="auto"/>
        <w:left w:val="none" w:sz="0" w:space="0" w:color="auto"/>
        <w:bottom w:val="none" w:sz="0" w:space="0" w:color="auto"/>
        <w:right w:val="none" w:sz="0" w:space="0" w:color="auto"/>
      </w:divBdr>
    </w:div>
    <w:div w:id="738213297">
      <w:marLeft w:val="0"/>
      <w:marRight w:val="0"/>
      <w:marTop w:val="0"/>
      <w:marBottom w:val="0"/>
      <w:divBdr>
        <w:top w:val="none" w:sz="0" w:space="0" w:color="auto"/>
        <w:left w:val="none" w:sz="0" w:space="0" w:color="auto"/>
        <w:bottom w:val="none" w:sz="0" w:space="0" w:color="auto"/>
        <w:right w:val="none" w:sz="0" w:space="0" w:color="auto"/>
      </w:divBdr>
    </w:div>
    <w:div w:id="738213298">
      <w:marLeft w:val="0"/>
      <w:marRight w:val="0"/>
      <w:marTop w:val="0"/>
      <w:marBottom w:val="0"/>
      <w:divBdr>
        <w:top w:val="none" w:sz="0" w:space="0" w:color="auto"/>
        <w:left w:val="none" w:sz="0" w:space="0" w:color="auto"/>
        <w:bottom w:val="none" w:sz="0" w:space="0" w:color="auto"/>
        <w:right w:val="none" w:sz="0" w:space="0" w:color="auto"/>
      </w:divBdr>
    </w:div>
    <w:div w:id="738213299">
      <w:marLeft w:val="0"/>
      <w:marRight w:val="0"/>
      <w:marTop w:val="0"/>
      <w:marBottom w:val="0"/>
      <w:divBdr>
        <w:top w:val="none" w:sz="0" w:space="0" w:color="auto"/>
        <w:left w:val="none" w:sz="0" w:space="0" w:color="auto"/>
        <w:bottom w:val="none" w:sz="0" w:space="0" w:color="auto"/>
        <w:right w:val="none" w:sz="0" w:space="0" w:color="auto"/>
      </w:divBdr>
    </w:div>
    <w:div w:id="738213300">
      <w:marLeft w:val="0"/>
      <w:marRight w:val="0"/>
      <w:marTop w:val="0"/>
      <w:marBottom w:val="0"/>
      <w:divBdr>
        <w:top w:val="none" w:sz="0" w:space="0" w:color="auto"/>
        <w:left w:val="none" w:sz="0" w:space="0" w:color="auto"/>
        <w:bottom w:val="none" w:sz="0" w:space="0" w:color="auto"/>
        <w:right w:val="none" w:sz="0" w:space="0" w:color="auto"/>
      </w:divBdr>
    </w:div>
    <w:div w:id="738213301">
      <w:marLeft w:val="0"/>
      <w:marRight w:val="0"/>
      <w:marTop w:val="0"/>
      <w:marBottom w:val="0"/>
      <w:divBdr>
        <w:top w:val="none" w:sz="0" w:space="0" w:color="auto"/>
        <w:left w:val="none" w:sz="0" w:space="0" w:color="auto"/>
        <w:bottom w:val="none" w:sz="0" w:space="0" w:color="auto"/>
        <w:right w:val="none" w:sz="0" w:space="0" w:color="auto"/>
      </w:divBdr>
    </w:div>
    <w:div w:id="738213302">
      <w:marLeft w:val="0"/>
      <w:marRight w:val="0"/>
      <w:marTop w:val="0"/>
      <w:marBottom w:val="0"/>
      <w:divBdr>
        <w:top w:val="none" w:sz="0" w:space="0" w:color="auto"/>
        <w:left w:val="none" w:sz="0" w:space="0" w:color="auto"/>
        <w:bottom w:val="none" w:sz="0" w:space="0" w:color="auto"/>
        <w:right w:val="none" w:sz="0" w:space="0" w:color="auto"/>
      </w:divBdr>
    </w:div>
    <w:div w:id="738213303">
      <w:marLeft w:val="0"/>
      <w:marRight w:val="0"/>
      <w:marTop w:val="0"/>
      <w:marBottom w:val="0"/>
      <w:divBdr>
        <w:top w:val="none" w:sz="0" w:space="0" w:color="auto"/>
        <w:left w:val="none" w:sz="0" w:space="0" w:color="auto"/>
        <w:bottom w:val="none" w:sz="0" w:space="0" w:color="auto"/>
        <w:right w:val="none" w:sz="0" w:space="0" w:color="auto"/>
      </w:divBdr>
    </w:div>
    <w:div w:id="738213304">
      <w:marLeft w:val="0"/>
      <w:marRight w:val="0"/>
      <w:marTop w:val="0"/>
      <w:marBottom w:val="0"/>
      <w:divBdr>
        <w:top w:val="none" w:sz="0" w:space="0" w:color="auto"/>
        <w:left w:val="none" w:sz="0" w:space="0" w:color="auto"/>
        <w:bottom w:val="none" w:sz="0" w:space="0" w:color="auto"/>
        <w:right w:val="none" w:sz="0" w:space="0" w:color="auto"/>
      </w:divBdr>
    </w:div>
    <w:div w:id="738213305">
      <w:marLeft w:val="0"/>
      <w:marRight w:val="0"/>
      <w:marTop w:val="0"/>
      <w:marBottom w:val="0"/>
      <w:divBdr>
        <w:top w:val="none" w:sz="0" w:space="0" w:color="auto"/>
        <w:left w:val="none" w:sz="0" w:space="0" w:color="auto"/>
        <w:bottom w:val="none" w:sz="0" w:space="0" w:color="auto"/>
        <w:right w:val="none" w:sz="0" w:space="0" w:color="auto"/>
      </w:divBdr>
    </w:div>
    <w:div w:id="738213306">
      <w:marLeft w:val="0"/>
      <w:marRight w:val="0"/>
      <w:marTop w:val="0"/>
      <w:marBottom w:val="0"/>
      <w:divBdr>
        <w:top w:val="none" w:sz="0" w:space="0" w:color="auto"/>
        <w:left w:val="none" w:sz="0" w:space="0" w:color="auto"/>
        <w:bottom w:val="none" w:sz="0" w:space="0" w:color="auto"/>
        <w:right w:val="none" w:sz="0" w:space="0" w:color="auto"/>
      </w:divBdr>
    </w:div>
    <w:div w:id="738213307">
      <w:marLeft w:val="0"/>
      <w:marRight w:val="0"/>
      <w:marTop w:val="0"/>
      <w:marBottom w:val="0"/>
      <w:divBdr>
        <w:top w:val="none" w:sz="0" w:space="0" w:color="auto"/>
        <w:left w:val="none" w:sz="0" w:space="0" w:color="auto"/>
        <w:bottom w:val="none" w:sz="0" w:space="0" w:color="auto"/>
        <w:right w:val="none" w:sz="0" w:space="0" w:color="auto"/>
      </w:divBdr>
    </w:div>
    <w:div w:id="738213308">
      <w:marLeft w:val="0"/>
      <w:marRight w:val="0"/>
      <w:marTop w:val="0"/>
      <w:marBottom w:val="0"/>
      <w:divBdr>
        <w:top w:val="none" w:sz="0" w:space="0" w:color="auto"/>
        <w:left w:val="none" w:sz="0" w:space="0" w:color="auto"/>
        <w:bottom w:val="none" w:sz="0" w:space="0" w:color="auto"/>
        <w:right w:val="none" w:sz="0" w:space="0" w:color="auto"/>
      </w:divBdr>
    </w:div>
    <w:div w:id="738213309">
      <w:marLeft w:val="0"/>
      <w:marRight w:val="0"/>
      <w:marTop w:val="0"/>
      <w:marBottom w:val="0"/>
      <w:divBdr>
        <w:top w:val="none" w:sz="0" w:space="0" w:color="auto"/>
        <w:left w:val="none" w:sz="0" w:space="0" w:color="auto"/>
        <w:bottom w:val="none" w:sz="0" w:space="0" w:color="auto"/>
        <w:right w:val="none" w:sz="0" w:space="0" w:color="auto"/>
      </w:divBdr>
    </w:div>
    <w:div w:id="738213310">
      <w:marLeft w:val="0"/>
      <w:marRight w:val="0"/>
      <w:marTop w:val="0"/>
      <w:marBottom w:val="0"/>
      <w:divBdr>
        <w:top w:val="none" w:sz="0" w:space="0" w:color="auto"/>
        <w:left w:val="none" w:sz="0" w:space="0" w:color="auto"/>
        <w:bottom w:val="none" w:sz="0" w:space="0" w:color="auto"/>
        <w:right w:val="none" w:sz="0" w:space="0" w:color="auto"/>
      </w:divBdr>
    </w:div>
    <w:div w:id="738213311">
      <w:marLeft w:val="0"/>
      <w:marRight w:val="0"/>
      <w:marTop w:val="0"/>
      <w:marBottom w:val="0"/>
      <w:divBdr>
        <w:top w:val="none" w:sz="0" w:space="0" w:color="auto"/>
        <w:left w:val="none" w:sz="0" w:space="0" w:color="auto"/>
        <w:bottom w:val="none" w:sz="0" w:space="0" w:color="auto"/>
        <w:right w:val="none" w:sz="0" w:space="0" w:color="auto"/>
      </w:divBdr>
    </w:div>
    <w:div w:id="738213312">
      <w:marLeft w:val="0"/>
      <w:marRight w:val="0"/>
      <w:marTop w:val="0"/>
      <w:marBottom w:val="0"/>
      <w:divBdr>
        <w:top w:val="none" w:sz="0" w:space="0" w:color="auto"/>
        <w:left w:val="none" w:sz="0" w:space="0" w:color="auto"/>
        <w:bottom w:val="none" w:sz="0" w:space="0" w:color="auto"/>
        <w:right w:val="none" w:sz="0" w:space="0" w:color="auto"/>
      </w:divBdr>
    </w:div>
    <w:div w:id="167989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D19F7-E83C-4F4C-977F-297E34B44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15</Pages>
  <Words>18915</Words>
  <Characters>10782</Characters>
  <Application>Microsoft Office Word</Application>
  <DocSecurity>0</DocSecurity>
  <Lines>89</Lines>
  <Paragraphs>59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LMR</Company>
  <LinksUpToDate>false</LinksUpToDate>
  <CharactersWithSpaces>29638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Касянова Тетяна</dc:creator>
  <cp:keywords/>
  <dc:description/>
  <cp:lastModifiedBy>litvinchuk</cp:lastModifiedBy>
  <cp:revision>92</cp:revision>
  <cp:lastPrinted>2023-01-10T07:23:00Z</cp:lastPrinted>
  <dcterms:created xsi:type="dcterms:W3CDTF">2022-04-12T09:01:00Z</dcterms:created>
  <dcterms:modified xsi:type="dcterms:W3CDTF">2023-06-14T09:11:00Z</dcterms:modified>
</cp:coreProperties>
</file>