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EC" w:rsidRDefault="002755EC" w:rsidP="002755EC">
      <w:pPr>
        <w:jc w:val="center"/>
        <w:rPr>
          <w:szCs w:val="28"/>
        </w:rPr>
      </w:pPr>
      <w:r>
        <w:rPr>
          <w:szCs w:val="28"/>
        </w:rPr>
        <w:t xml:space="preserve">Порівняльна таблиця </w:t>
      </w:r>
    </w:p>
    <w:p w:rsidR="002755EC" w:rsidRPr="00B00200" w:rsidRDefault="002755EC" w:rsidP="002755EC">
      <w:pPr>
        <w:jc w:val="center"/>
        <w:rPr>
          <w:rFonts w:eastAsiaTheme="minorHAnsi" w:cs="Times New Roman"/>
          <w:szCs w:val="28"/>
        </w:rPr>
      </w:pPr>
      <w:r>
        <w:rPr>
          <w:szCs w:val="28"/>
        </w:rPr>
        <w:t xml:space="preserve"> до проекту рішення Луцької міської ради «</w:t>
      </w:r>
      <w:r w:rsidRPr="00E57851">
        <w:rPr>
          <w:rFonts w:eastAsiaTheme="minorHAnsi" w:cs="Times New Roman"/>
          <w:szCs w:val="28"/>
        </w:rPr>
        <w:t>Про внесення змін до Комплексної</w:t>
      </w:r>
      <w:r>
        <w:rPr>
          <w:rFonts w:eastAsiaTheme="minorHAnsi" w:cs="Times New Roman"/>
          <w:szCs w:val="28"/>
        </w:rPr>
        <w:t xml:space="preserve"> </w:t>
      </w:r>
      <w:r w:rsidRPr="00E57851">
        <w:rPr>
          <w:rFonts w:eastAsiaTheme="minorHAnsi" w:cs="Times New Roman"/>
          <w:szCs w:val="28"/>
        </w:rPr>
        <w:t>міської програми «Здоров’я лучан»</w:t>
      </w:r>
      <w:r>
        <w:rPr>
          <w:rFonts w:eastAsiaTheme="minorHAnsi" w:cs="Times New Roman"/>
          <w:szCs w:val="28"/>
        </w:rPr>
        <w:t xml:space="preserve"> </w:t>
      </w:r>
      <w:r w:rsidRPr="00E57851">
        <w:rPr>
          <w:rFonts w:eastAsiaTheme="minorHAnsi" w:cs="Times New Roman"/>
          <w:szCs w:val="28"/>
        </w:rPr>
        <w:t xml:space="preserve">на 2018-2020 роки», затвердженої рішенням </w:t>
      </w:r>
      <w:r>
        <w:rPr>
          <w:rFonts w:eastAsiaTheme="minorHAnsi" w:cs="Times New Roman"/>
          <w:szCs w:val="28"/>
        </w:rPr>
        <w:t>Луцької</w:t>
      </w:r>
      <w:r>
        <w:rPr>
          <w:rFonts w:eastAsiaTheme="minorHAnsi" w:cs="Times New Roman"/>
          <w:szCs w:val="28"/>
          <w:lang w:val="en-US"/>
        </w:rPr>
        <w:t xml:space="preserve"> </w:t>
      </w:r>
      <w:r w:rsidRPr="00E57851">
        <w:rPr>
          <w:rFonts w:eastAsiaTheme="minorHAnsi" w:cs="Times New Roman"/>
          <w:szCs w:val="28"/>
        </w:rPr>
        <w:t>міської ради від 29.11.2017 №</w:t>
      </w:r>
      <w:r>
        <w:rPr>
          <w:rFonts w:eastAsiaTheme="minorHAnsi" w:cs="Times New Roman"/>
          <w:szCs w:val="28"/>
        </w:rPr>
        <w:t> </w:t>
      </w:r>
      <w:r w:rsidRPr="00E57851">
        <w:rPr>
          <w:rFonts w:eastAsiaTheme="minorHAnsi" w:cs="Times New Roman"/>
          <w:szCs w:val="28"/>
        </w:rPr>
        <w:t>34/17</w:t>
      </w:r>
      <w:r w:rsidRPr="004B79BE">
        <w:rPr>
          <w:rFonts w:eastAsiaTheme="minorHAnsi" w:cs="Times New Roman"/>
          <w:color w:val="FF0000"/>
          <w:szCs w:val="28"/>
        </w:rPr>
        <w:t xml:space="preserve"> </w:t>
      </w:r>
    </w:p>
    <w:p w:rsidR="002755EC" w:rsidRDefault="002755EC" w:rsidP="002755EC">
      <w:pPr>
        <w:jc w:val="center"/>
        <w:rPr>
          <w:rFonts w:eastAsiaTheme="minorHAnsi" w:cs="Times New Roman"/>
          <w:color w:val="FF0000"/>
          <w:szCs w:val="28"/>
        </w:rPr>
      </w:pPr>
    </w:p>
    <w:p w:rsidR="002755EC" w:rsidRDefault="002755EC" w:rsidP="002755EC">
      <w:pPr>
        <w:spacing w:line="276" w:lineRule="auto"/>
        <w:jc w:val="center"/>
      </w:pPr>
      <w:r>
        <w:t>1.Зміни до паспорта програми</w:t>
      </w:r>
    </w:p>
    <w:p w:rsidR="002755EC" w:rsidRPr="006108D2" w:rsidRDefault="002755EC" w:rsidP="002755EC">
      <w:pPr>
        <w:spacing w:line="276" w:lineRule="auto"/>
        <w:jc w:val="center"/>
      </w:pPr>
      <w:r w:rsidRPr="006108D2">
        <w:t>Попередня редакція</w:t>
      </w:r>
    </w:p>
    <w:p w:rsidR="002755EC" w:rsidRPr="006108D2" w:rsidRDefault="002755EC" w:rsidP="002755EC">
      <w:pPr>
        <w:spacing w:after="200" w:line="276" w:lineRule="auto"/>
        <w:jc w:val="center"/>
        <w:rPr>
          <w:b/>
        </w:rPr>
      </w:pPr>
      <w:r w:rsidRPr="006108D2">
        <w:rPr>
          <w:b/>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53"/>
        <w:gridCol w:w="4543"/>
      </w:tblGrid>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1.</w:t>
            </w:r>
          </w:p>
        </w:tc>
        <w:tc>
          <w:tcPr>
            <w:tcW w:w="4353" w:type="dxa"/>
          </w:tcPr>
          <w:p w:rsidR="002755EC" w:rsidRPr="006A4D00" w:rsidRDefault="002755EC" w:rsidP="00C77E79">
            <w:pPr>
              <w:rPr>
                <w:rFonts w:cs="Times New Roman"/>
                <w:szCs w:val="28"/>
              </w:rPr>
            </w:pPr>
            <w:r w:rsidRPr="006A4D00">
              <w:rPr>
                <w:rFonts w:cs="Times New Roman"/>
                <w:szCs w:val="28"/>
              </w:rPr>
              <w:t>Ініціатор розроблення програми</w:t>
            </w:r>
          </w:p>
        </w:tc>
        <w:tc>
          <w:tcPr>
            <w:tcW w:w="4543" w:type="dxa"/>
          </w:tcPr>
          <w:p w:rsidR="002755EC" w:rsidRPr="006A4D00" w:rsidRDefault="002755EC" w:rsidP="00C77E79">
            <w:pPr>
              <w:rPr>
                <w:rFonts w:cs="Times New Roman"/>
                <w:szCs w:val="28"/>
              </w:rPr>
            </w:pPr>
            <w:r w:rsidRPr="006A4D00">
              <w:rPr>
                <w:rFonts w:cs="Times New Roman"/>
                <w:szCs w:val="28"/>
              </w:rPr>
              <w:t>Управління охорони здоров</w:t>
            </w:r>
            <w:r w:rsidRPr="006A4D00">
              <w:rPr>
                <w:rFonts w:cs="Times New Roman"/>
                <w:szCs w:val="28"/>
                <w:lang w:val="ru-RU"/>
              </w:rPr>
              <w:t>’</w:t>
            </w:r>
            <w:r w:rsidRPr="006A4D00">
              <w:rPr>
                <w:rFonts w:cs="Times New Roman"/>
                <w:szCs w:val="28"/>
              </w:rPr>
              <w:t xml:space="preserve">я Луцької міської ради </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2.</w:t>
            </w:r>
          </w:p>
        </w:tc>
        <w:tc>
          <w:tcPr>
            <w:tcW w:w="4353" w:type="dxa"/>
          </w:tcPr>
          <w:p w:rsidR="002755EC" w:rsidRPr="006A4D00" w:rsidRDefault="002755EC" w:rsidP="00C77E79">
            <w:pPr>
              <w:rPr>
                <w:rFonts w:cs="Times New Roman"/>
                <w:szCs w:val="28"/>
              </w:rPr>
            </w:pPr>
            <w:r w:rsidRPr="006A4D00">
              <w:rPr>
                <w:rFonts w:cs="Times New Roman"/>
                <w:szCs w:val="28"/>
              </w:rPr>
              <w:t>Дата, номер і назва розпорядчого документа органу виконавчої влади про розроблення програми</w:t>
            </w:r>
          </w:p>
        </w:tc>
        <w:tc>
          <w:tcPr>
            <w:tcW w:w="4543" w:type="dxa"/>
          </w:tcPr>
          <w:p w:rsidR="002755EC" w:rsidRPr="006A4D00" w:rsidRDefault="002755EC" w:rsidP="00C77E79">
            <w:pPr>
              <w:rPr>
                <w:rFonts w:cs="Times New Roman"/>
                <w:szCs w:val="28"/>
              </w:rPr>
            </w:pPr>
            <w:r w:rsidRPr="006A4D00">
              <w:rPr>
                <w:rFonts w:cs="Times New Roman"/>
                <w:szCs w:val="28"/>
              </w:rPr>
              <w:t xml:space="preserve">Рішення виконавчого комітету Луцької міської ради від 22.09.2017 №545-1 «Про хід виконання Комплексної міської програми «Здоров’я лучан» на 2016-2017 роки» </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3.</w:t>
            </w:r>
          </w:p>
        </w:tc>
        <w:tc>
          <w:tcPr>
            <w:tcW w:w="4353" w:type="dxa"/>
          </w:tcPr>
          <w:p w:rsidR="002755EC" w:rsidRPr="006A4D00" w:rsidRDefault="002755EC" w:rsidP="00C77E79">
            <w:pPr>
              <w:rPr>
                <w:rFonts w:cs="Times New Roman"/>
                <w:szCs w:val="28"/>
              </w:rPr>
            </w:pPr>
            <w:r w:rsidRPr="006A4D00">
              <w:rPr>
                <w:rFonts w:cs="Times New Roman"/>
                <w:szCs w:val="28"/>
              </w:rPr>
              <w:t xml:space="preserve">Розробник програми </w:t>
            </w:r>
          </w:p>
        </w:tc>
        <w:tc>
          <w:tcPr>
            <w:tcW w:w="4543" w:type="dxa"/>
          </w:tcPr>
          <w:p w:rsidR="002755EC" w:rsidRPr="006A4D00" w:rsidRDefault="002755EC" w:rsidP="00C77E79">
            <w:pPr>
              <w:rPr>
                <w:rFonts w:cs="Times New Roman"/>
                <w:szCs w:val="28"/>
              </w:rPr>
            </w:pPr>
            <w:r w:rsidRPr="006A4D00">
              <w:rPr>
                <w:rFonts w:cs="Times New Roman"/>
                <w:szCs w:val="28"/>
              </w:rPr>
              <w:t xml:space="preserve">Управління охорони здоров’я Луцької міської ради </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4.</w:t>
            </w:r>
          </w:p>
        </w:tc>
        <w:tc>
          <w:tcPr>
            <w:tcW w:w="4353" w:type="dxa"/>
          </w:tcPr>
          <w:p w:rsidR="002755EC" w:rsidRPr="006A4D00" w:rsidRDefault="002755EC" w:rsidP="00C77E79">
            <w:pPr>
              <w:rPr>
                <w:rFonts w:cs="Times New Roman"/>
                <w:szCs w:val="28"/>
              </w:rPr>
            </w:pPr>
            <w:proofErr w:type="spellStart"/>
            <w:r w:rsidRPr="006A4D00">
              <w:rPr>
                <w:rFonts w:cs="Times New Roman"/>
                <w:szCs w:val="28"/>
              </w:rPr>
              <w:t>Співрозробники</w:t>
            </w:r>
            <w:proofErr w:type="spellEnd"/>
            <w:r w:rsidRPr="006A4D00">
              <w:rPr>
                <w:rFonts w:cs="Times New Roman"/>
                <w:szCs w:val="28"/>
              </w:rPr>
              <w:t xml:space="preserve"> програми</w:t>
            </w:r>
          </w:p>
        </w:tc>
        <w:tc>
          <w:tcPr>
            <w:tcW w:w="4543" w:type="dxa"/>
          </w:tcPr>
          <w:p w:rsidR="002755EC" w:rsidRPr="006A4D00" w:rsidRDefault="002755EC" w:rsidP="00C77E79">
            <w:pPr>
              <w:shd w:val="clear" w:color="auto" w:fill="FFFFFF"/>
              <w:outlineLvl w:val="3"/>
              <w:rPr>
                <w:rFonts w:cs="Times New Roman"/>
                <w:szCs w:val="28"/>
              </w:rPr>
            </w:pPr>
            <w:r w:rsidRPr="006A4D00">
              <w:rPr>
                <w:rFonts w:cs="Times New Roman"/>
                <w:color w:val="000000"/>
                <w:szCs w:val="28"/>
              </w:rPr>
              <w:t>Головні лікарі лікувально-профілактичних закладів.</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5.</w:t>
            </w:r>
          </w:p>
        </w:tc>
        <w:tc>
          <w:tcPr>
            <w:tcW w:w="4353" w:type="dxa"/>
          </w:tcPr>
          <w:p w:rsidR="002755EC" w:rsidRPr="006A4D00" w:rsidRDefault="002755EC" w:rsidP="00C77E79">
            <w:pPr>
              <w:rPr>
                <w:rFonts w:cs="Times New Roman"/>
                <w:szCs w:val="28"/>
              </w:rPr>
            </w:pPr>
            <w:r w:rsidRPr="006A4D00">
              <w:rPr>
                <w:rFonts w:cs="Times New Roman"/>
                <w:szCs w:val="28"/>
              </w:rPr>
              <w:t>Головний  виконавець програми</w:t>
            </w:r>
          </w:p>
        </w:tc>
        <w:tc>
          <w:tcPr>
            <w:tcW w:w="4543" w:type="dxa"/>
          </w:tcPr>
          <w:p w:rsidR="002755EC" w:rsidRPr="006A4D00" w:rsidRDefault="002755EC" w:rsidP="00C77E79">
            <w:pPr>
              <w:rPr>
                <w:rFonts w:cs="Times New Roman"/>
                <w:szCs w:val="28"/>
              </w:rPr>
            </w:pPr>
            <w:r w:rsidRPr="006A4D00">
              <w:rPr>
                <w:rFonts w:cs="Times New Roman"/>
                <w:szCs w:val="28"/>
              </w:rPr>
              <w:t xml:space="preserve">Управління охорони здоров’я Луцької міської ради </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6.</w:t>
            </w:r>
          </w:p>
        </w:tc>
        <w:tc>
          <w:tcPr>
            <w:tcW w:w="4353" w:type="dxa"/>
          </w:tcPr>
          <w:p w:rsidR="002755EC" w:rsidRPr="006A4D00" w:rsidRDefault="002755EC" w:rsidP="00C77E79">
            <w:pPr>
              <w:rPr>
                <w:rFonts w:cs="Times New Roman"/>
                <w:szCs w:val="28"/>
              </w:rPr>
            </w:pPr>
            <w:r w:rsidRPr="006A4D00">
              <w:rPr>
                <w:rFonts w:cs="Times New Roman"/>
                <w:szCs w:val="28"/>
              </w:rPr>
              <w:t>Учасники програми</w:t>
            </w:r>
          </w:p>
        </w:tc>
        <w:tc>
          <w:tcPr>
            <w:tcW w:w="4543" w:type="dxa"/>
          </w:tcPr>
          <w:p w:rsidR="002755EC" w:rsidRPr="006A4D00" w:rsidRDefault="002755EC" w:rsidP="00C77E79">
            <w:pPr>
              <w:rPr>
                <w:rFonts w:cs="Times New Roman"/>
                <w:szCs w:val="28"/>
              </w:rPr>
            </w:pPr>
            <w:r w:rsidRPr="006A4D00">
              <w:rPr>
                <w:rFonts w:cs="Times New Roman"/>
                <w:szCs w:val="28"/>
              </w:rPr>
              <w:t xml:space="preserve">Управління охорони здоров’я Луцької міської ради, </w:t>
            </w:r>
            <w:r w:rsidRPr="006A4D00">
              <w:rPr>
                <w:rFonts w:cs="Times New Roman"/>
                <w:color w:val="000000"/>
                <w:szCs w:val="28"/>
              </w:rPr>
              <w:t xml:space="preserve">лікувально-профілактичні заклади міста, Луцький </w:t>
            </w:r>
            <w:proofErr w:type="spellStart"/>
            <w:r w:rsidRPr="006A4D00">
              <w:rPr>
                <w:rFonts w:cs="Times New Roman"/>
                <w:color w:val="000000"/>
                <w:szCs w:val="28"/>
              </w:rPr>
              <w:t>м</w:t>
            </w:r>
            <w:r w:rsidRPr="006A4D00">
              <w:rPr>
                <w:rFonts w:cs="Times New Roman"/>
                <w:szCs w:val="28"/>
              </w:rPr>
              <w:t>іськміжрайонний</w:t>
            </w:r>
            <w:proofErr w:type="spellEnd"/>
            <w:r w:rsidRPr="006A4D00">
              <w:rPr>
                <w:rFonts w:cs="Times New Roman"/>
                <w:szCs w:val="28"/>
              </w:rPr>
              <w:t xml:space="preserve"> відділ Державної установи «Волинський обласний лабораторний центр Міністерства охорони здоров’я», Управління освіти Луцької міської ради, Департамент  соціальної політики Луцької міської ради,  Департамент фінансів та бюджету Луцької міської ради, громадські організації, які співпрацюють у сфері охорони здоров'я </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7.</w:t>
            </w:r>
          </w:p>
        </w:tc>
        <w:tc>
          <w:tcPr>
            <w:tcW w:w="4353" w:type="dxa"/>
          </w:tcPr>
          <w:p w:rsidR="002755EC" w:rsidRPr="006A4D00" w:rsidRDefault="002755EC" w:rsidP="00C77E79">
            <w:pPr>
              <w:rPr>
                <w:rFonts w:cs="Times New Roman"/>
                <w:szCs w:val="28"/>
              </w:rPr>
            </w:pPr>
            <w:r w:rsidRPr="006A4D00">
              <w:rPr>
                <w:rFonts w:cs="Times New Roman"/>
                <w:szCs w:val="28"/>
              </w:rPr>
              <w:t>Термін реалізації програми</w:t>
            </w:r>
          </w:p>
        </w:tc>
        <w:tc>
          <w:tcPr>
            <w:tcW w:w="4543" w:type="dxa"/>
          </w:tcPr>
          <w:p w:rsidR="002755EC" w:rsidRPr="006A4D00" w:rsidRDefault="002755EC" w:rsidP="00C77E79">
            <w:pPr>
              <w:rPr>
                <w:rFonts w:cs="Times New Roman"/>
                <w:szCs w:val="28"/>
              </w:rPr>
            </w:pPr>
            <w:r w:rsidRPr="006A4D00">
              <w:rPr>
                <w:rFonts w:cs="Times New Roman"/>
                <w:szCs w:val="28"/>
              </w:rPr>
              <w:t>2018-2020 роки</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8.</w:t>
            </w:r>
          </w:p>
        </w:tc>
        <w:tc>
          <w:tcPr>
            <w:tcW w:w="4353" w:type="dxa"/>
          </w:tcPr>
          <w:p w:rsidR="002755EC" w:rsidRPr="006A4D00" w:rsidRDefault="002755EC" w:rsidP="00C77E79">
            <w:pPr>
              <w:rPr>
                <w:rFonts w:cs="Times New Roman"/>
                <w:szCs w:val="28"/>
              </w:rPr>
            </w:pPr>
            <w:r w:rsidRPr="006A4D00">
              <w:rPr>
                <w:rFonts w:cs="Times New Roman"/>
                <w:szCs w:val="28"/>
              </w:rPr>
              <w:t xml:space="preserve">Перелік бюджетів </w:t>
            </w:r>
          </w:p>
        </w:tc>
        <w:tc>
          <w:tcPr>
            <w:tcW w:w="4543" w:type="dxa"/>
          </w:tcPr>
          <w:p w:rsidR="002755EC" w:rsidRPr="006A4D00" w:rsidRDefault="002755EC" w:rsidP="00C77E79">
            <w:pPr>
              <w:rPr>
                <w:rFonts w:cs="Times New Roman"/>
                <w:szCs w:val="28"/>
              </w:rPr>
            </w:pPr>
            <w:r w:rsidRPr="006A4D00">
              <w:rPr>
                <w:rFonts w:cs="Times New Roman"/>
                <w:szCs w:val="28"/>
              </w:rPr>
              <w:t>Міський бюджет, обласний та державний бюджети в частині виконання державних та обласних програм, інші джерела фінансування, не заборонених чинним законодавством</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lastRenderedPageBreak/>
              <w:t>9.</w:t>
            </w:r>
          </w:p>
        </w:tc>
        <w:tc>
          <w:tcPr>
            <w:tcW w:w="4353" w:type="dxa"/>
          </w:tcPr>
          <w:p w:rsidR="002755EC" w:rsidRDefault="002755EC" w:rsidP="00C77E79">
            <w:pPr>
              <w:rPr>
                <w:rFonts w:cs="Times New Roman"/>
                <w:szCs w:val="28"/>
              </w:rPr>
            </w:pPr>
            <w:r w:rsidRPr="006A4D00">
              <w:rPr>
                <w:rFonts w:cs="Times New Roman"/>
                <w:szCs w:val="28"/>
              </w:rPr>
              <w:t>Загальний обсяг фінансових ресурсів, необхідних для реалізації програми, всього в тис. грн., у тому числі:</w:t>
            </w:r>
          </w:p>
          <w:p w:rsidR="002755EC" w:rsidRPr="006A4D00" w:rsidRDefault="002755EC" w:rsidP="00C77E79">
            <w:pPr>
              <w:rPr>
                <w:rFonts w:cs="Times New Roman"/>
                <w:szCs w:val="28"/>
              </w:rPr>
            </w:pPr>
          </w:p>
        </w:tc>
        <w:tc>
          <w:tcPr>
            <w:tcW w:w="4543" w:type="dxa"/>
          </w:tcPr>
          <w:p w:rsidR="002755EC" w:rsidRPr="006A4D00" w:rsidRDefault="002755EC" w:rsidP="00C77E79">
            <w:pPr>
              <w:jc w:val="center"/>
              <w:rPr>
                <w:rFonts w:cs="Times New Roman"/>
                <w:szCs w:val="28"/>
              </w:rPr>
            </w:pPr>
            <w:r w:rsidRPr="006A4D00">
              <w:rPr>
                <w:rFonts w:cs="Times New Roman"/>
                <w:szCs w:val="28"/>
              </w:rPr>
              <w:t>509792,3</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9.1.</w:t>
            </w:r>
          </w:p>
        </w:tc>
        <w:tc>
          <w:tcPr>
            <w:tcW w:w="4353" w:type="dxa"/>
          </w:tcPr>
          <w:p w:rsidR="002755EC" w:rsidRPr="006A4D00" w:rsidRDefault="002755EC" w:rsidP="00C77E79">
            <w:pPr>
              <w:rPr>
                <w:rFonts w:cs="Times New Roman"/>
                <w:szCs w:val="28"/>
              </w:rPr>
            </w:pPr>
            <w:r w:rsidRPr="006A4D00">
              <w:rPr>
                <w:rFonts w:cs="Times New Roman"/>
                <w:szCs w:val="28"/>
              </w:rPr>
              <w:t xml:space="preserve">Кошти міського бюджету </w:t>
            </w:r>
          </w:p>
          <w:p w:rsidR="002755EC" w:rsidRPr="006A4D00" w:rsidRDefault="002755EC" w:rsidP="00C77E79">
            <w:pPr>
              <w:rPr>
                <w:rFonts w:cs="Times New Roman"/>
                <w:szCs w:val="28"/>
              </w:rPr>
            </w:pPr>
            <w:r w:rsidRPr="006A4D00">
              <w:rPr>
                <w:rFonts w:cs="Times New Roman"/>
                <w:szCs w:val="28"/>
              </w:rPr>
              <w:t>(рекомендовані обсяги), тис. грн.</w:t>
            </w:r>
          </w:p>
        </w:tc>
        <w:tc>
          <w:tcPr>
            <w:tcW w:w="4543" w:type="dxa"/>
          </w:tcPr>
          <w:p w:rsidR="002755EC" w:rsidRPr="006A4D00" w:rsidRDefault="002755EC" w:rsidP="00C77E79">
            <w:pPr>
              <w:jc w:val="center"/>
              <w:rPr>
                <w:rFonts w:cs="Times New Roman"/>
                <w:szCs w:val="28"/>
              </w:rPr>
            </w:pPr>
            <w:r w:rsidRPr="006A4D00">
              <w:rPr>
                <w:rFonts w:cs="Times New Roman"/>
                <w:szCs w:val="28"/>
              </w:rPr>
              <w:t>300810,3</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9.2.</w:t>
            </w:r>
          </w:p>
        </w:tc>
        <w:tc>
          <w:tcPr>
            <w:tcW w:w="4353" w:type="dxa"/>
          </w:tcPr>
          <w:p w:rsidR="002755EC" w:rsidRPr="006A4D00" w:rsidRDefault="002755EC" w:rsidP="00C77E79">
            <w:pPr>
              <w:rPr>
                <w:rFonts w:cs="Times New Roman"/>
                <w:szCs w:val="28"/>
              </w:rPr>
            </w:pPr>
            <w:r w:rsidRPr="006A4D00">
              <w:rPr>
                <w:rFonts w:cs="Times New Roman"/>
                <w:szCs w:val="28"/>
              </w:rPr>
              <w:t xml:space="preserve">Кошти обласного бюджету </w:t>
            </w:r>
          </w:p>
          <w:p w:rsidR="002755EC" w:rsidRPr="006A4D00" w:rsidRDefault="002755EC" w:rsidP="00C77E79">
            <w:pPr>
              <w:rPr>
                <w:rFonts w:cs="Times New Roman"/>
                <w:szCs w:val="28"/>
              </w:rPr>
            </w:pPr>
            <w:r w:rsidRPr="006A4D00">
              <w:rPr>
                <w:rFonts w:cs="Times New Roman"/>
                <w:szCs w:val="28"/>
              </w:rPr>
              <w:t>(рекомендовані обсяги), тис. грн.</w:t>
            </w:r>
          </w:p>
        </w:tc>
        <w:tc>
          <w:tcPr>
            <w:tcW w:w="4543" w:type="dxa"/>
          </w:tcPr>
          <w:p w:rsidR="002755EC" w:rsidRPr="006A4D00" w:rsidRDefault="002755EC" w:rsidP="00C77E79">
            <w:pPr>
              <w:jc w:val="center"/>
              <w:rPr>
                <w:rFonts w:cs="Times New Roman"/>
                <w:szCs w:val="28"/>
              </w:rPr>
            </w:pPr>
            <w:r w:rsidRPr="006A4D00">
              <w:rPr>
                <w:rFonts w:cs="Times New Roman"/>
                <w:szCs w:val="28"/>
              </w:rPr>
              <w:t>185120,7</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9.3.</w:t>
            </w:r>
          </w:p>
        </w:tc>
        <w:tc>
          <w:tcPr>
            <w:tcW w:w="4353" w:type="dxa"/>
          </w:tcPr>
          <w:p w:rsidR="002755EC" w:rsidRPr="006A4D00" w:rsidRDefault="002755EC" w:rsidP="00C77E79">
            <w:pPr>
              <w:rPr>
                <w:rFonts w:cs="Times New Roman"/>
                <w:szCs w:val="28"/>
              </w:rPr>
            </w:pPr>
            <w:r w:rsidRPr="006A4D00">
              <w:rPr>
                <w:rFonts w:cs="Times New Roman"/>
                <w:szCs w:val="28"/>
              </w:rPr>
              <w:t xml:space="preserve">Кошти державного бюджету </w:t>
            </w:r>
          </w:p>
          <w:p w:rsidR="002755EC" w:rsidRPr="006A4D00" w:rsidRDefault="002755EC" w:rsidP="00C77E79">
            <w:pPr>
              <w:rPr>
                <w:rFonts w:cs="Times New Roman"/>
                <w:szCs w:val="28"/>
              </w:rPr>
            </w:pPr>
            <w:r w:rsidRPr="006A4D00">
              <w:rPr>
                <w:rFonts w:cs="Times New Roman"/>
                <w:szCs w:val="28"/>
              </w:rPr>
              <w:t>(рекомендовані обсяги), тис. грн.</w:t>
            </w:r>
          </w:p>
        </w:tc>
        <w:tc>
          <w:tcPr>
            <w:tcW w:w="4543" w:type="dxa"/>
          </w:tcPr>
          <w:p w:rsidR="002755EC" w:rsidRPr="006A4D00" w:rsidRDefault="002755EC" w:rsidP="00C77E79">
            <w:pPr>
              <w:jc w:val="center"/>
              <w:rPr>
                <w:rFonts w:cs="Times New Roman"/>
                <w:szCs w:val="28"/>
              </w:rPr>
            </w:pPr>
            <w:r w:rsidRPr="006A4D00">
              <w:rPr>
                <w:rFonts w:cs="Times New Roman"/>
                <w:szCs w:val="28"/>
              </w:rPr>
              <w:t>23861,3</w:t>
            </w:r>
          </w:p>
        </w:tc>
      </w:tr>
      <w:tr w:rsidR="002755EC" w:rsidRPr="006A4D00" w:rsidTr="00C77E79">
        <w:tc>
          <w:tcPr>
            <w:tcW w:w="675" w:type="dxa"/>
          </w:tcPr>
          <w:p w:rsidR="002755EC" w:rsidRPr="006A4D00" w:rsidRDefault="002755EC" w:rsidP="00C77E79">
            <w:pPr>
              <w:jc w:val="center"/>
              <w:rPr>
                <w:rFonts w:cs="Times New Roman"/>
                <w:szCs w:val="28"/>
              </w:rPr>
            </w:pPr>
            <w:r w:rsidRPr="006A4D00">
              <w:rPr>
                <w:rFonts w:cs="Times New Roman"/>
                <w:szCs w:val="28"/>
              </w:rPr>
              <w:t>9.4.</w:t>
            </w:r>
          </w:p>
        </w:tc>
        <w:tc>
          <w:tcPr>
            <w:tcW w:w="4353" w:type="dxa"/>
          </w:tcPr>
          <w:p w:rsidR="002755EC" w:rsidRPr="006A4D00" w:rsidRDefault="002755EC" w:rsidP="00C77E79">
            <w:pPr>
              <w:rPr>
                <w:rFonts w:cs="Times New Roman"/>
                <w:szCs w:val="28"/>
              </w:rPr>
            </w:pPr>
            <w:r w:rsidRPr="006A4D00">
              <w:rPr>
                <w:rFonts w:cs="Times New Roman"/>
                <w:szCs w:val="28"/>
              </w:rPr>
              <w:t>Інші джерела фінансування (за фактом поступлення коштів)</w:t>
            </w:r>
          </w:p>
        </w:tc>
        <w:tc>
          <w:tcPr>
            <w:tcW w:w="4543" w:type="dxa"/>
          </w:tcPr>
          <w:p w:rsidR="002755EC" w:rsidRPr="006A4D00" w:rsidRDefault="002755EC" w:rsidP="00C77E79">
            <w:pPr>
              <w:jc w:val="center"/>
              <w:rPr>
                <w:rFonts w:cs="Times New Roman"/>
                <w:szCs w:val="28"/>
              </w:rPr>
            </w:pPr>
          </w:p>
        </w:tc>
      </w:tr>
    </w:tbl>
    <w:p w:rsidR="002755EC" w:rsidRPr="006A4D00" w:rsidRDefault="002755EC" w:rsidP="002755EC">
      <w:pPr>
        <w:spacing w:after="200" w:line="276" w:lineRule="auto"/>
        <w:jc w:val="center"/>
        <w:rPr>
          <w:lang w:val="ru-RU"/>
        </w:rPr>
      </w:pPr>
    </w:p>
    <w:p w:rsidR="002755EC" w:rsidRDefault="002755EC" w:rsidP="002755EC">
      <w:pPr>
        <w:spacing w:after="200" w:line="276" w:lineRule="auto"/>
        <w:jc w:val="center"/>
      </w:pPr>
      <w:r>
        <w:t>Нова редакція</w:t>
      </w:r>
    </w:p>
    <w:p w:rsidR="002755EC" w:rsidRPr="006108D2" w:rsidRDefault="002755EC" w:rsidP="002755EC">
      <w:pPr>
        <w:ind w:left="-11"/>
        <w:jc w:val="center"/>
        <w:rPr>
          <w:rFonts w:cs="Times New Roman"/>
          <w:b/>
          <w:bCs/>
          <w:szCs w:val="28"/>
        </w:rPr>
      </w:pPr>
      <w:r w:rsidRPr="006108D2">
        <w:rPr>
          <w:rFonts w:cs="Times New Roman"/>
          <w:b/>
          <w:bCs/>
          <w:szCs w:val="28"/>
        </w:rPr>
        <w:t xml:space="preserve">Паспорт програми </w:t>
      </w:r>
    </w:p>
    <w:p w:rsidR="002755EC" w:rsidRPr="006108D2" w:rsidRDefault="002755EC" w:rsidP="002755EC">
      <w:pPr>
        <w:ind w:left="-11"/>
        <w:jc w:val="center"/>
        <w:rPr>
          <w:rFonts w:cs="Times New Roman"/>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394"/>
      </w:tblGrid>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1.</w:t>
            </w:r>
          </w:p>
        </w:tc>
        <w:tc>
          <w:tcPr>
            <w:tcW w:w="4678" w:type="dxa"/>
          </w:tcPr>
          <w:p w:rsidR="002755EC" w:rsidRPr="006A4D00" w:rsidRDefault="002755EC" w:rsidP="008A642D">
            <w:pPr>
              <w:rPr>
                <w:rFonts w:cs="Times New Roman"/>
                <w:szCs w:val="28"/>
              </w:rPr>
            </w:pPr>
            <w:r w:rsidRPr="006A4D00">
              <w:rPr>
                <w:rFonts w:cs="Times New Roman"/>
                <w:szCs w:val="28"/>
              </w:rPr>
              <w:t>Ініціатор розроблення програми</w:t>
            </w:r>
          </w:p>
        </w:tc>
        <w:tc>
          <w:tcPr>
            <w:tcW w:w="4394" w:type="dxa"/>
          </w:tcPr>
          <w:p w:rsidR="002755EC" w:rsidRPr="006A4D00" w:rsidRDefault="002755EC" w:rsidP="008A642D">
            <w:pPr>
              <w:jc w:val="left"/>
              <w:rPr>
                <w:rFonts w:cs="Times New Roman"/>
                <w:szCs w:val="28"/>
              </w:rPr>
            </w:pPr>
            <w:r w:rsidRPr="006A4D00">
              <w:rPr>
                <w:rFonts w:cs="Times New Roman"/>
                <w:szCs w:val="28"/>
              </w:rPr>
              <w:t>Управління охорони здоров</w:t>
            </w:r>
            <w:r w:rsidRPr="006A4D00">
              <w:rPr>
                <w:rFonts w:cs="Times New Roman"/>
                <w:szCs w:val="28"/>
                <w:lang w:val="ru-RU"/>
              </w:rPr>
              <w:t>’</w:t>
            </w:r>
            <w:r w:rsidRPr="006A4D00">
              <w:rPr>
                <w:rFonts w:cs="Times New Roman"/>
                <w:szCs w:val="28"/>
              </w:rPr>
              <w:t xml:space="preserve">я Луцької міської ради </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2.</w:t>
            </w:r>
          </w:p>
        </w:tc>
        <w:tc>
          <w:tcPr>
            <w:tcW w:w="4678" w:type="dxa"/>
          </w:tcPr>
          <w:p w:rsidR="002755EC" w:rsidRPr="006A4D00" w:rsidRDefault="002755EC" w:rsidP="008A642D">
            <w:pPr>
              <w:rPr>
                <w:rFonts w:cs="Times New Roman"/>
                <w:szCs w:val="28"/>
              </w:rPr>
            </w:pPr>
            <w:r w:rsidRPr="006A4D00">
              <w:rPr>
                <w:rFonts w:cs="Times New Roman"/>
                <w:szCs w:val="28"/>
              </w:rPr>
              <w:t>Дата, номер і назва розпорядчого документа органу виконавчої влади про розроблення програми</w:t>
            </w:r>
          </w:p>
        </w:tc>
        <w:tc>
          <w:tcPr>
            <w:tcW w:w="4394" w:type="dxa"/>
          </w:tcPr>
          <w:p w:rsidR="002755EC" w:rsidRPr="006A4D00" w:rsidRDefault="002755EC" w:rsidP="008A642D">
            <w:pPr>
              <w:jc w:val="left"/>
              <w:rPr>
                <w:rFonts w:cs="Times New Roman"/>
                <w:szCs w:val="28"/>
              </w:rPr>
            </w:pPr>
            <w:r w:rsidRPr="003F30D2">
              <w:rPr>
                <w:rFonts w:cs="Times New Roman"/>
                <w:szCs w:val="28"/>
              </w:rPr>
              <w:t>Рішення виконавчого комітету Луцької міської ради від 22.09.2017 № 545-1 «Про хід виконання Комплексної міської програми «Здоров’я лучан» на 2016-2017 роки»</w:t>
            </w:r>
            <w:r w:rsidRPr="006A4D00">
              <w:rPr>
                <w:rFonts w:cs="Times New Roman"/>
                <w:szCs w:val="28"/>
              </w:rPr>
              <w:t xml:space="preserve"> </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3.</w:t>
            </w:r>
          </w:p>
        </w:tc>
        <w:tc>
          <w:tcPr>
            <w:tcW w:w="4678" w:type="dxa"/>
          </w:tcPr>
          <w:p w:rsidR="002755EC" w:rsidRPr="006A4D00" w:rsidRDefault="002755EC" w:rsidP="008A642D">
            <w:pPr>
              <w:rPr>
                <w:rFonts w:cs="Times New Roman"/>
                <w:szCs w:val="28"/>
              </w:rPr>
            </w:pPr>
            <w:r w:rsidRPr="006A4D00">
              <w:rPr>
                <w:rFonts w:cs="Times New Roman"/>
                <w:szCs w:val="28"/>
              </w:rPr>
              <w:t xml:space="preserve">Розробник програми </w:t>
            </w:r>
          </w:p>
        </w:tc>
        <w:tc>
          <w:tcPr>
            <w:tcW w:w="4394" w:type="dxa"/>
          </w:tcPr>
          <w:p w:rsidR="002755EC" w:rsidRPr="006A4D00" w:rsidRDefault="002755EC" w:rsidP="008A642D">
            <w:pPr>
              <w:jc w:val="left"/>
              <w:rPr>
                <w:rFonts w:cs="Times New Roman"/>
                <w:szCs w:val="28"/>
              </w:rPr>
            </w:pPr>
            <w:r w:rsidRPr="006A4D00">
              <w:rPr>
                <w:rFonts w:cs="Times New Roman"/>
                <w:szCs w:val="28"/>
              </w:rPr>
              <w:t xml:space="preserve">Управління охорони здоров’я Луцької міської ради </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4.</w:t>
            </w:r>
          </w:p>
        </w:tc>
        <w:tc>
          <w:tcPr>
            <w:tcW w:w="4678" w:type="dxa"/>
          </w:tcPr>
          <w:p w:rsidR="002755EC" w:rsidRPr="006A4D00" w:rsidRDefault="002755EC" w:rsidP="008A642D">
            <w:pPr>
              <w:rPr>
                <w:rFonts w:cs="Times New Roman"/>
                <w:szCs w:val="28"/>
              </w:rPr>
            </w:pPr>
            <w:proofErr w:type="spellStart"/>
            <w:r w:rsidRPr="006A4D00">
              <w:rPr>
                <w:rFonts w:cs="Times New Roman"/>
                <w:szCs w:val="28"/>
              </w:rPr>
              <w:t>Співрозробники</w:t>
            </w:r>
            <w:proofErr w:type="spellEnd"/>
            <w:r w:rsidRPr="006A4D00">
              <w:rPr>
                <w:rFonts w:cs="Times New Roman"/>
                <w:szCs w:val="28"/>
              </w:rPr>
              <w:t xml:space="preserve"> програми</w:t>
            </w:r>
          </w:p>
        </w:tc>
        <w:tc>
          <w:tcPr>
            <w:tcW w:w="4394" w:type="dxa"/>
          </w:tcPr>
          <w:p w:rsidR="002755EC" w:rsidRPr="00BF308A" w:rsidRDefault="002755EC" w:rsidP="008A642D">
            <w:pPr>
              <w:shd w:val="clear" w:color="auto" w:fill="FFFFFF"/>
              <w:jc w:val="left"/>
              <w:outlineLvl w:val="3"/>
              <w:rPr>
                <w:rFonts w:cs="Times New Roman"/>
                <w:szCs w:val="28"/>
                <w:lang w:val="ru-RU"/>
              </w:rPr>
            </w:pPr>
            <w:r>
              <w:rPr>
                <w:rFonts w:cs="Times New Roman"/>
                <w:szCs w:val="28"/>
              </w:rPr>
              <w:t>Керівники закладів охорони здоров</w:t>
            </w:r>
            <w:r w:rsidRPr="00BF308A">
              <w:rPr>
                <w:rFonts w:cs="Times New Roman"/>
                <w:szCs w:val="28"/>
                <w:lang w:val="ru-RU"/>
              </w:rPr>
              <w:t>’</w:t>
            </w:r>
            <w:r>
              <w:rPr>
                <w:rFonts w:cs="Times New Roman"/>
                <w:szCs w:val="28"/>
                <w:lang w:val="ru-RU"/>
              </w:rPr>
              <w:t xml:space="preserve">я, </w:t>
            </w:r>
            <w:proofErr w:type="spellStart"/>
            <w:r>
              <w:rPr>
                <w:rFonts w:cs="Times New Roman"/>
                <w:szCs w:val="28"/>
                <w:lang w:val="ru-RU"/>
              </w:rPr>
              <w:t>які</w:t>
            </w:r>
            <w:proofErr w:type="spellEnd"/>
            <w:r>
              <w:rPr>
                <w:rFonts w:cs="Times New Roman"/>
                <w:szCs w:val="28"/>
                <w:lang w:val="ru-RU"/>
              </w:rPr>
              <w:t xml:space="preserve"> належать до об</w:t>
            </w:r>
            <w:r>
              <w:rPr>
                <w:rFonts w:cs="Times New Roman"/>
                <w:szCs w:val="28"/>
                <w:lang w:val="en-US"/>
              </w:rPr>
              <w:t>’</w:t>
            </w:r>
            <w:proofErr w:type="spellStart"/>
            <w:r>
              <w:rPr>
                <w:rFonts w:cs="Times New Roman"/>
                <w:szCs w:val="28"/>
                <w:lang w:val="ru-RU"/>
              </w:rPr>
              <w:t>єктів</w:t>
            </w:r>
            <w:proofErr w:type="spellEnd"/>
            <w:r>
              <w:rPr>
                <w:rFonts w:cs="Times New Roman"/>
                <w:szCs w:val="28"/>
                <w:lang w:val="ru-RU"/>
              </w:rPr>
              <w:t xml:space="preserve"> </w:t>
            </w:r>
            <w:proofErr w:type="spellStart"/>
            <w:r>
              <w:rPr>
                <w:rFonts w:cs="Times New Roman"/>
                <w:szCs w:val="28"/>
                <w:lang w:val="ru-RU"/>
              </w:rPr>
              <w:t>комунальної</w:t>
            </w:r>
            <w:proofErr w:type="spellEnd"/>
            <w:r>
              <w:rPr>
                <w:rFonts w:cs="Times New Roman"/>
                <w:szCs w:val="28"/>
                <w:lang w:val="ru-RU"/>
              </w:rPr>
              <w:t xml:space="preserve"> </w:t>
            </w:r>
            <w:proofErr w:type="spellStart"/>
            <w:r>
              <w:rPr>
                <w:rFonts w:cs="Times New Roman"/>
                <w:szCs w:val="28"/>
                <w:lang w:val="ru-RU"/>
              </w:rPr>
              <w:t>власності</w:t>
            </w:r>
            <w:proofErr w:type="spellEnd"/>
            <w:r>
              <w:rPr>
                <w:rFonts w:cs="Times New Roman"/>
                <w:szCs w:val="28"/>
                <w:lang w:val="ru-RU"/>
              </w:rPr>
              <w:t xml:space="preserve"> </w:t>
            </w:r>
            <w:proofErr w:type="spellStart"/>
            <w:r>
              <w:rPr>
                <w:rFonts w:cs="Times New Roman"/>
                <w:szCs w:val="28"/>
                <w:lang w:val="ru-RU"/>
              </w:rPr>
              <w:t>громади</w:t>
            </w:r>
            <w:proofErr w:type="spellEnd"/>
            <w:r>
              <w:rPr>
                <w:rFonts w:cs="Times New Roman"/>
                <w:szCs w:val="28"/>
                <w:lang w:val="ru-RU"/>
              </w:rPr>
              <w:t xml:space="preserve"> </w:t>
            </w:r>
            <w:proofErr w:type="spellStart"/>
            <w:r>
              <w:rPr>
                <w:rFonts w:cs="Times New Roman"/>
                <w:szCs w:val="28"/>
                <w:lang w:val="ru-RU"/>
              </w:rPr>
              <w:t>міста</w:t>
            </w:r>
            <w:proofErr w:type="spellEnd"/>
            <w:r>
              <w:rPr>
                <w:rFonts w:cs="Times New Roman"/>
                <w:szCs w:val="28"/>
                <w:lang w:val="ru-RU"/>
              </w:rPr>
              <w:t xml:space="preserve"> </w:t>
            </w:r>
            <w:proofErr w:type="spellStart"/>
            <w:r>
              <w:rPr>
                <w:rFonts w:cs="Times New Roman"/>
                <w:szCs w:val="28"/>
                <w:lang w:val="ru-RU"/>
              </w:rPr>
              <w:t>Луцька</w:t>
            </w:r>
            <w:proofErr w:type="spellEnd"/>
            <w:r>
              <w:rPr>
                <w:rFonts w:cs="Times New Roman"/>
                <w:szCs w:val="28"/>
                <w:lang w:val="ru-RU"/>
              </w:rPr>
              <w:t xml:space="preserve"> та за </w:t>
            </w:r>
            <w:proofErr w:type="spellStart"/>
            <w:r>
              <w:rPr>
                <w:rFonts w:cs="Times New Roman"/>
                <w:szCs w:val="28"/>
                <w:lang w:val="ru-RU"/>
              </w:rPr>
              <w:t>організаційно</w:t>
            </w:r>
            <w:proofErr w:type="spellEnd"/>
            <w:r>
              <w:rPr>
                <w:rFonts w:cs="Times New Roman"/>
                <w:szCs w:val="28"/>
                <w:lang w:val="ru-RU"/>
              </w:rPr>
              <w:t xml:space="preserve">-правовою формою є </w:t>
            </w:r>
            <w:proofErr w:type="spellStart"/>
            <w:r>
              <w:rPr>
                <w:rFonts w:cs="Times New Roman"/>
                <w:szCs w:val="28"/>
                <w:lang w:val="ru-RU"/>
              </w:rPr>
              <w:t>комунальними</w:t>
            </w:r>
            <w:proofErr w:type="spellEnd"/>
            <w:r>
              <w:rPr>
                <w:rFonts w:cs="Times New Roman"/>
                <w:szCs w:val="28"/>
                <w:lang w:val="ru-RU"/>
              </w:rPr>
              <w:t xml:space="preserve"> </w:t>
            </w:r>
            <w:bookmarkStart w:id="0" w:name="_GoBack"/>
            <w:proofErr w:type="spellStart"/>
            <w:r>
              <w:rPr>
                <w:rFonts w:cs="Times New Roman"/>
                <w:szCs w:val="28"/>
                <w:lang w:val="ru-RU"/>
              </w:rPr>
              <w:t>підпри</w:t>
            </w:r>
            <w:bookmarkEnd w:id="0"/>
            <w:r>
              <w:rPr>
                <w:rFonts w:cs="Times New Roman"/>
                <w:szCs w:val="28"/>
                <w:lang w:val="ru-RU"/>
              </w:rPr>
              <w:t>ємствами</w:t>
            </w:r>
            <w:proofErr w:type="spellEnd"/>
            <w:r>
              <w:rPr>
                <w:rFonts w:cs="Times New Roman"/>
                <w:szCs w:val="28"/>
                <w:lang w:val="ru-RU"/>
              </w:rPr>
              <w:t xml:space="preserve"> (</w:t>
            </w:r>
            <w:proofErr w:type="spellStart"/>
            <w:r>
              <w:rPr>
                <w:rFonts w:cs="Times New Roman"/>
                <w:szCs w:val="28"/>
                <w:lang w:val="ru-RU"/>
              </w:rPr>
              <w:t>далі</w:t>
            </w:r>
            <w:proofErr w:type="spellEnd"/>
            <w:r>
              <w:rPr>
                <w:rFonts w:cs="Times New Roman"/>
                <w:szCs w:val="28"/>
                <w:lang w:val="ru-RU"/>
              </w:rPr>
              <w:t xml:space="preserve"> по тексту </w:t>
            </w:r>
            <w:proofErr w:type="spellStart"/>
            <w:r>
              <w:rPr>
                <w:rFonts w:cs="Times New Roman"/>
                <w:szCs w:val="28"/>
                <w:lang w:val="ru-RU"/>
              </w:rPr>
              <w:t>Програми</w:t>
            </w:r>
            <w:proofErr w:type="spellEnd"/>
            <w:r>
              <w:rPr>
                <w:rFonts w:cs="Times New Roman"/>
                <w:szCs w:val="28"/>
                <w:lang w:val="ru-RU"/>
              </w:rPr>
              <w:t xml:space="preserve"> – </w:t>
            </w:r>
            <w:proofErr w:type="spellStart"/>
            <w:r>
              <w:rPr>
                <w:rFonts w:cs="Times New Roman"/>
                <w:szCs w:val="28"/>
                <w:lang w:val="ru-RU"/>
              </w:rPr>
              <w:t>комунальні</w:t>
            </w:r>
            <w:proofErr w:type="spellEnd"/>
            <w:r>
              <w:rPr>
                <w:rFonts w:cs="Times New Roman"/>
                <w:szCs w:val="28"/>
                <w:lang w:val="ru-RU"/>
              </w:rPr>
              <w:t xml:space="preserve"> </w:t>
            </w:r>
            <w:proofErr w:type="spellStart"/>
            <w:r>
              <w:rPr>
                <w:rFonts w:cs="Times New Roman"/>
                <w:szCs w:val="28"/>
                <w:lang w:val="ru-RU"/>
              </w:rPr>
              <w:t>заклади</w:t>
            </w:r>
            <w:proofErr w:type="spellEnd"/>
            <w:r>
              <w:rPr>
                <w:rFonts w:cs="Times New Roman"/>
                <w:szCs w:val="28"/>
                <w:lang w:val="ru-RU"/>
              </w:rPr>
              <w:t xml:space="preserve"> охорони здоров</w:t>
            </w:r>
            <w:r>
              <w:rPr>
                <w:rFonts w:cs="Times New Roman"/>
                <w:szCs w:val="28"/>
                <w:lang w:val="en-US"/>
              </w:rPr>
              <w:t>’</w:t>
            </w:r>
            <w:r>
              <w:rPr>
                <w:rFonts w:cs="Times New Roman"/>
                <w:szCs w:val="28"/>
                <w:lang w:val="ru-RU"/>
              </w:rPr>
              <w:t xml:space="preserve">я </w:t>
            </w:r>
            <w:proofErr w:type="spellStart"/>
            <w:r>
              <w:rPr>
                <w:rFonts w:cs="Times New Roman"/>
                <w:szCs w:val="28"/>
                <w:lang w:val="ru-RU"/>
              </w:rPr>
              <w:t>м.Луцька</w:t>
            </w:r>
            <w:proofErr w:type="spellEnd"/>
            <w:r>
              <w:rPr>
                <w:rFonts w:cs="Times New Roman"/>
                <w:szCs w:val="28"/>
                <w:lang w:val="ru-RU"/>
              </w:rPr>
              <w:t xml:space="preserve">) </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5.</w:t>
            </w:r>
          </w:p>
        </w:tc>
        <w:tc>
          <w:tcPr>
            <w:tcW w:w="4678" w:type="dxa"/>
          </w:tcPr>
          <w:p w:rsidR="002755EC" w:rsidRPr="006A4D00" w:rsidRDefault="002755EC" w:rsidP="008A642D">
            <w:pPr>
              <w:rPr>
                <w:rFonts w:cs="Times New Roman"/>
                <w:szCs w:val="28"/>
              </w:rPr>
            </w:pPr>
            <w:r w:rsidRPr="006A4D00">
              <w:rPr>
                <w:rFonts w:cs="Times New Roman"/>
                <w:szCs w:val="28"/>
              </w:rPr>
              <w:t>Головний  виконавець програми</w:t>
            </w:r>
          </w:p>
        </w:tc>
        <w:tc>
          <w:tcPr>
            <w:tcW w:w="4394" w:type="dxa"/>
          </w:tcPr>
          <w:p w:rsidR="002755EC" w:rsidRPr="006A4D00" w:rsidRDefault="002755EC" w:rsidP="008A642D">
            <w:pPr>
              <w:rPr>
                <w:rFonts w:cs="Times New Roman"/>
                <w:szCs w:val="28"/>
              </w:rPr>
            </w:pPr>
            <w:r w:rsidRPr="006A4D00">
              <w:rPr>
                <w:rFonts w:cs="Times New Roman"/>
                <w:szCs w:val="28"/>
              </w:rPr>
              <w:t xml:space="preserve">Управління охорони здоров’я Луцької міської ради </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6.</w:t>
            </w:r>
          </w:p>
        </w:tc>
        <w:tc>
          <w:tcPr>
            <w:tcW w:w="4678" w:type="dxa"/>
          </w:tcPr>
          <w:p w:rsidR="002755EC" w:rsidRPr="006A4D00" w:rsidRDefault="002755EC" w:rsidP="008A642D">
            <w:pPr>
              <w:rPr>
                <w:rFonts w:cs="Times New Roman"/>
                <w:szCs w:val="28"/>
              </w:rPr>
            </w:pPr>
            <w:r w:rsidRPr="006A4D00">
              <w:rPr>
                <w:rFonts w:cs="Times New Roman"/>
                <w:szCs w:val="28"/>
              </w:rPr>
              <w:t>Учасники програми</w:t>
            </w:r>
          </w:p>
        </w:tc>
        <w:tc>
          <w:tcPr>
            <w:tcW w:w="4394" w:type="dxa"/>
          </w:tcPr>
          <w:p w:rsidR="002755EC" w:rsidRDefault="002755EC" w:rsidP="008A642D">
            <w:pPr>
              <w:pStyle w:val="a3"/>
              <w:tabs>
                <w:tab w:val="left" w:pos="359"/>
              </w:tabs>
              <w:spacing w:line="240" w:lineRule="auto"/>
              <w:ind w:left="75"/>
              <w:jc w:val="both"/>
              <w:rPr>
                <w:rFonts w:ascii="Times New Roman" w:hAnsi="Times New Roman"/>
                <w:sz w:val="28"/>
                <w:szCs w:val="28"/>
                <w:lang w:val="uk-UA"/>
              </w:rPr>
            </w:pPr>
            <w:proofErr w:type="spellStart"/>
            <w:r w:rsidRPr="00B675A7">
              <w:rPr>
                <w:rFonts w:ascii="Times New Roman" w:hAnsi="Times New Roman"/>
                <w:sz w:val="28"/>
                <w:szCs w:val="28"/>
              </w:rPr>
              <w:t>Управління</w:t>
            </w:r>
            <w:proofErr w:type="spellEnd"/>
            <w:r w:rsidRPr="00B675A7">
              <w:rPr>
                <w:rFonts w:ascii="Times New Roman" w:hAnsi="Times New Roman"/>
                <w:sz w:val="28"/>
                <w:szCs w:val="28"/>
              </w:rPr>
              <w:t xml:space="preserve"> охорони </w:t>
            </w:r>
            <w:proofErr w:type="spellStart"/>
            <w:r w:rsidRPr="00B675A7">
              <w:rPr>
                <w:rFonts w:ascii="Times New Roman" w:hAnsi="Times New Roman"/>
                <w:sz w:val="28"/>
                <w:szCs w:val="28"/>
              </w:rPr>
              <w:t>здоров’я</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Луцької</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міської</w:t>
            </w:r>
            <w:proofErr w:type="spellEnd"/>
            <w:r w:rsidRPr="00B675A7">
              <w:rPr>
                <w:rFonts w:ascii="Times New Roman" w:hAnsi="Times New Roman"/>
                <w:sz w:val="28"/>
                <w:szCs w:val="28"/>
              </w:rPr>
              <w:t xml:space="preserve"> ради;</w:t>
            </w:r>
            <w:r w:rsidRPr="00B675A7">
              <w:rPr>
                <w:rFonts w:ascii="Times New Roman" w:hAnsi="Times New Roman"/>
                <w:sz w:val="28"/>
                <w:szCs w:val="28"/>
                <w:lang w:val="uk-UA"/>
              </w:rPr>
              <w:t xml:space="preserve"> </w:t>
            </w:r>
            <w:proofErr w:type="spellStart"/>
            <w:r w:rsidR="008A642D">
              <w:rPr>
                <w:rFonts w:ascii="Times New Roman" w:hAnsi="Times New Roman"/>
                <w:sz w:val="28"/>
                <w:szCs w:val="28"/>
              </w:rPr>
              <w:t>комунальні</w:t>
            </w:r>
            <w:proofErr w:type="spellEnd"/>
            <w:r w:rsidR="008A642D">
              <w:rPr>
                <w:rFonts w:ascii="Times New Roman" w:hAnsi="Times New Roman"/>
                <w:sz w:val="28"/>
                <w:szCs w:val="28"/>
              </w:rPr>
              <w:t xml:space="preserve"> </w:t>
            </w:r>
            <w:proofErr w:type="spellStart"/>
            <w:r w:rsidR="008A642D">
              <w:rPr>
                <w:rFonts w:ascii="Times New Roman" w:hAnsi="Times New Roman"/>
                <w:sz w:val="28"/>
                <w:szCs w:val="28"/>
              </w:rPr>
              <w:t>заклади</w:t>
            </w:r>
            <w:proofErr w:type="spellEnd"/>
            <w:r w:rsidR="008A642D">
              <w:rPr>
                <w:rFonts w:ascii="Times New Roman" w:hAnsi="Times New Roman"/>
                <w:sz w:val="28"/>
                <w:szCs w:val="28"/>
              </w:rPr>
              <w:t xml:space="preserve"> охорони здо</w:t>
            </w:r>
            <w:r w:rsidRPr="00B675A7">
              <w:rPr>
                <w:rFonts w:ascii="Times New Roman" w:hAnsi="Times New Roman"/>
                <w:sz w:val="28"/>
                <w:szCs w:val="28"/>
              </w:rPr>
              <w:t>ров</w:t>
            </w:r>
            <w:r w:rsidRPr="00B675A7">
              <w:rPr>
                <w:rFonts w:ascii="Times New Roman" w:hAnsi="Times New Roman"/>
                <w:sz w:val="28"/>
                <w:szCs w:val="28"/>
                <w:lang w:val="en-US"/>
              </w:rPr>
              <w:t>’</w:t>
            </w:r>
            <w:r w:rsidRPr="00B675A7">
              <w:rPr>
                <w:rFonts w:ascii="Times New Roman" w:hAnsi="Times New Roman"/>
                <w:sz w:val="28"/>
                <w:szCs w:val="28"/>
              </w:rPr>
              <w:t xml:space="preserve">я </w:t>
            </w:r>
            <w:r w:rsidRPr="00B675A7">
              <w:rPr>
                <w:rFonts w:ascii="Times New Roman" w:hAnsi="Times New Roman"/>
                <w:sz w:val="28"/>
                <w:szCs w:val="28"/>
                <w:lang w:val="uk-UA"/>
              </w:rPr>
              <w:t>м.</w:t>
            </w:r>
            <w:proofErr w:type="spellStart"/>
            <w:r w:rsidRPr="00B675A7">
              <w:rPr>
                <w:rFonts w:ascii="Times New Roman" w:hAnsi="Times New Roman"/>
                <w:sz w:val="28"/>
                <w:szCs w:val="28"/>
              </w:rPr>
              <w:t>Луцька</w:t>
            </w:r>
            <w:proofErr w:type="spellEnd"/>
            <w:r w:rsidRPr="00B675A7">
              <w:rPr>
                <w:rFonts w:ascii="Times New Roman" w:hAnsi="Times New Roman"/>
                <w:sz w:val="28"/>
                <w:szCs w:val="28"/>
                <w:lang w:val="uk-UA"/>
              </w:rPr>
              <w:t>;</w:t>
            </w:r>
          </w:p>
          <w:p w:rsidR="002755EC" w:rsidRPr="004D1A16" w:rsidRDefault="002755EC" w:rsidP="008A642D">
            <w:pPr>
              <w:pStyle w:val="a3"/>
              <w:tabs>
                <w:tab w:val="left" w:pos="359"/>
              </w:tabs>
              <w:spacing w:after="0" w:line="240" w:lineRule="auto"/>
              <w:ind w:left="75"/>
              <w:jc w:val="both"/>
              <w:rPr>
                <w:szCs w:val="28"/>
                <w:lang w:val="uk-UA"/>
              </w:rPr>
            </w:pPr>
            <w:proofErr w:type="spellStart"/>
            <w:r w:rsidRPr="00B675A7">
              <w:rPr>
                <w:rFonts w:ascii="Times New Roman" w:hAnsi="Times New Roman"/>
                <w:color w:val="000000"/>
                <w:sz w:val="28"/>
                <w:szCs w:val="28"/>
              </w:rPr>
              <w:lastRenderedPageBreak/>
              <w:t>Луцький</w:t>
            </w:r>
            <w:proofErr w:type="spellEnd"/>
            <w:r w:rsidRPr="00B675A7">
              <w:rPr>
                <w:rFonts w:ascii="Times New Roman" w:hAnsi="Times New Roman"/>
                <w:color w:val="000000"/>
                <w:sz w:val="28"/>
                <w:szCs w:val="28"/>
              </w:rPr>
              <w:t xml:space="preserve"> </w:t>
            </w:r>
            <w:proofErr w:type="spellStart"/>
            <w:r w:rsidRPr="00B675A7">
              <w:rPr>
                <w:rFonts w:ascii="Times New Roman" w:hAnsi="Times New Roman"/>
                <w:sz w:val="28"/>
                <w:szCs w:val="28"/>
              </w:rPr>
              <w:t>іськміжрайонний</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відділ</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Державної</w:t>
            </w:r>
            <w:proofErr w:type="spellEnd"/>
            <w:r w:rsidRPr="00B675A7">
              <w:rPr>
                <w:rFonts w:ascii="Times New Roman" w:hAnsi="Times New Roman"/>
                <w:sz w:val="28"/>
                <w:szCs w:val="28"/>
              </w:rPr>
              <w:t xml:space="preserve"> установи «</w:t>
            </w:r>
            <w:proofErr w:type="spellStart"/>
            <w:r w:rsidRPr="00B675A7">
              <w:rPr>
                <w:rFonts w:ascii="Times New Roman" w:hAnsi="Times New Roman"/>
                <w:sz w:val="28"/>
                <w:szCs w:val="28"/>
              </w:rPr>
              <w:t>Волинський</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обласний</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лабораторний</w:t>
            </w:r>
            <w:proofErr w:type="spellEnd"/>
            <w:r w:rsidRPr="00B675A7">
              <w:rPr>
                <w:rFonts w:ascii="Times New Roman" w:hAnsi="Times New Roman"/>
                <w:sz w:val="28"/>
                <w:szCs w:val="28"/>
              </w:rPr>
              <w:t xml:space="preserve"> центр </w:t>
            </w:r>
            <w:proofErr w:type="spellStart"/>
            <w:r w:rsidRPr="00B675A7">
              <w:rPr>
                <w:rFonts w:ascii="Times New Roman" w:hAnsi="Times New Roman"/>
                <w:sz w:val="28"/>
                <w:szCs w:val="28"/>
              </w:rPr>
              <w:t>Міністерства</w:t>
            </w:r>
            <w:proofErr w:type="spellEnd"/>
            <w:r w:rsidRPr="00B675A7">
              <w:rPr>
                <w:rFonts w:ascii="Times New Roman" w:hAnsi="Times New Roman"/>
                <w:sz w:val="28"/>
                <w:szCs w:val="28"/>
              </w:rPr>
              <w:t xml:space="preserve"> охорони </w:t>
            </w:r>
            <w:proofErr w:type="spellStart"/>
            <w:r w:rsidRPr="00B675A7">
              <w:rPr>
                <w:rFonts w:ascii="Times New Roman" w:hAnsi="Times New Roman"/>
                <w:sz w:val="28"/>
                <w:szCs w:val="28"/>
              </w:rPr>
              <w:t>здоров’я</w:t>
            </w:r>
            <w:proofErr w:type="spellEnd"/>
            <w:r w:rsidRPr="00B675A7">
              <w:rPr>
                <w:rFonts w:ascii="Times New Roman" w:hAnsi="Times New Roman"/>
                <w:sz w:val="28"/>
                <w:szCs w:val="28"/>
              </w:rPr>
              <w:t>»;</w:t>
            </w:r>
            <w:r w:rsidRPr="00B675A7">
              <w:rPr>
                <w:rFonts w:ascii="Times New Roman" w:hAnsi="Times New Roman"/>
                <w:sz w:val="28"/>
                <w:szCs w:val="28"/>
                <w:lang w:val="uk-UA"/>
              </w:rPr>
              <w:t xml:space="preserve"> У</w:t>
            </w:r>
            <w:proofErr w:type="spellStart"/>
            <w:r w:rsidRPr="00B675A7">
              <w:rPr>
                <w:rFonts w:ascii="Times New Roman" w:hAnsi="Times New Roman"/>
                <w:sz w:val="28"/>
                <w:szCs w:val="28"/>
              </w:rPr>
              <w:t>правління</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освіти</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Луцької</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міської</w:t>
            </w:r>
            <w:proofErr w:type="spellEnd"/>
            <w:r w:rsidRPr="00B675A7">
              <w:rPr>
                <w:rFonts w:ascii="Times New Roman" w:hAnsi="Times New Roman"/>
                <w:sz w:val="28"/>
                <w:szCs w:val="28"/>
              </w:rPr>
              <w:t xml:space="preserve"> ради; Департамент  </w:t>
            </w:r>
            <w:proofErr w:type="spellStart"/>
            <w:r w:rsidRPr="00B675A7">
              <w:rPr>
                <w:rFonts w:ascii="Times New Roman" w:hAnsi="Times New Roman"/>
                <w:sz w:val="28"/>
                <w:szCs w:val="28"/>
              </w:rPr>
              <w:t>соціальної</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політики</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Луцької</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міської</w:t>
            </w:r>
            <w:proofErr w:type="spellEnd"/>
            <w:r w:rsidRPr="00B675A7">
              <w:rPr>
                <w:rFonts w:ascii="Times New Roman" w:hAnsi="Times New Roman"/>
                <w:sz w:val="28"/>
                <w:szCs w:val="28"/>
              </w:rPr>
              <w:t xml:space="preserve"> ради; Департамент </w:t>
            </w:r>
            <w:proofErr w:type="spellStart"/>
            <w:r w:rsidRPr="00B675A7">
              <w:rPr>
                <w:rFonts w:ascii="Times New Roman" w:hAnsi="Times New Roman"/>
                <w:sz w:val="28"/>
                <w:szCs w:val="28"/>
              </w:rPr>
              <w:t>фінансів</w:t>
            </w:r>
            <w:proofErr w:type="spellEnd"/>
            <w:r w:rsidRPr="00B675A7">
              <w:rPr>
                <w:rFonts w:ascii="Times New Roman" w:hAnsi="Times New Roman"/>
                <w:sz w:val="28"/>
                <w:szCs w:val="28"/>
              </w:rPr>
              <w:t xml:space="preserve"> та бюджету</w:t>
            </w:r>
            <w:r w:rsidRPr="00B675A7">
              <w:rPr>
                <w:rFonts w:ascii="Times New Roman" w:hAnsi="Times New Roman"/>
                <w:sz w:val="28"/>
                <w:szCs w:val="28"/>
                <w:lang w:val="uk-UA"/>
              </w:rPr>
              <w:t>;</w:t>
            </w:r>
            <w:r>
              <w:rPr>
                <w:rFonts w:ascii="Times New Roman" w:hAnsi="Times New Roman"/>
                <w:sz w:val="28"/>
                <w:szCs w:val="28"/>
                <w:lang w:val="uk-UA"/>
              </w:rPr>
              <w:t xml:space="preserve"> </w:t>
            </w:r>
            <w:proofErr w:type="spellStart"/>
            <w:r w:rsidRPr="00B675A7">
              <w:rPr>
                <w:rFonts w:ascii="Times New Roman" w:hAnsi="Times New Roman"/>
                <w:sz w:val="28"/>
                <w:szCs w:val="28"/>
              </w:rPr>
              <w:t>громадські</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організації</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діяльність</w:t>
            </w:r>
            <w:proofErr w:type="spellEnd"/>
            <w:r w:rsidRPr="00B675A7">
              <w:rPr>
                <w:rFonts w:ascii="Times New Roman" w:hAnsi="Times New Roman"/>
                <w:sz w:val="28"/>
                <w:szCs w:val="28"/>
              </w:rPr>
              <w:t xml:space="preserve"> </w:t>
            </w:r>
            <w:proofErr w:type="spellStart"/>
            <w:r w:rsidRPr="00B675A7">
              <w:rPr>
                <w:rFonts w:ascii="Times New Roman" w:hAnsi="Times New Roman"/>
                <w:sz w:val="28"/>
                <w:szCs w:val="28"/>
              </w:rPr>
              <w:t>яких</w:t>
            </w:r>
            <w:proofErr w:type="spellEnd"/>
            <w:r w:rsidRPr="00B675A7">
              <w:rPr>
                <w:rFonts w:ascii="Times New Roman" w:hAnsi="Times New Roman"/>
                <w:sz w:val="28"/>
                <w:szCs w:val="28"/>
              </w:rPr>
              <w:t xml:space="preserve"> пов’язана </w:t>
            </w:r>
            <w:proofErr w:type="spellStart"/>
            <w:r w:rsidRPr="00B675A7">
              <w:rPr>
                <w:rFonts w:ascii="Times New Roman" w:hAnsi="Times New Roman"/>
                <w:sz w:val="28"/>
                <w:szCs w:val="28"/>
              </w:rPr>
              <w:t>зі</w:t>
            </w:r>
            <w:proofErr w:type="spellEnd"/>
            <w:r w:rsidRPr="00B675A7">
              <w:rPr>
                <w:rFonts w:ascii="Times New Roman" w:hAnsi="Times New Roman"/>
                <w:sz w:val="28"/>
                <w:szCs w:val="28"/>
              </w:rPr>
              <w:t xml:space="preserve"> сферою охорони </w:t>
            </w:r>
            <w:proofErr w:type="spellStart"/>
            <w:r w:rsidRPr="00B675A7">
              <w:rPr>
                <w:rFonts w:ascii="Times New Roman" w:hAnsi="Times New Roman"/>
                <w:sz w:val="28"/>
                <w:szCs w:val="28"/>
              </w:rPr>
              <w:t>здоров'я</w:t>
            </w:r>
            <w:proofErr w:type="spellEnd"/>
            <w:r>
              <w:rPr>
                <w:rFonts w:ascii="Times New Roman" w:hAnsi="Times New Roman"/>
                <w:sz w:val="28"/>
                <w:szCs w:val="28"/>
                <w:lang w:val="uk-UA"/>
              </w:rPr>
              <w:t>.</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lastRenderedPageBreak/>
              <w:t>7.</w:t>
            </w:r>
          </w:p>
        </w:tc>
        <w:tc>
          <w:tcPr>
            <w:tcW w:w="4678" w:type="dxa"/>
          </w:tcPr>
          <w:p w:rsidR="002755EC" w:rsidRPr="006A4D00" w:rsidRDefault="002755EC" w:rsidP="008A642D">
            <w:pPr>
              <w:rPr>
                <w:rFonts w:cs="Times New Roman"/>
                <w:szCs w:val="28"/>
              </w:rPr>
            </w:pPr>
            <w:r w:rsidRPr="006A4D00">
              <w:rPr>
                <w:rFonts w:cs="Times New Roman"/>
                <w:szCs w:val="28"/>
              </w:rPr>
              <w:t>Термін реалізації програми</w:t>
            </w:r>
          </w:p>
        </w:tc>
        <w:tc>
          <w:tcPr>
            <w:tcW w:w="4394" w:type="dxa"/>
          </w:tcPr>
          <w:p w:rsidR="002755EC" w:rsidRPr="006A4D00" w:rsidRDefault="002755EC" w:rsidP="008A642D">
            <w:pPr>
              <w:rPr>
                <w:rFonts w:cs="Times New Roman"/>
                <w:szCs w:val="28"/>
              </w:rPr>
            </w:pPr>
            <w:r w:rsidRPr="006A4D00">
              <w:rPr>
                <w:rFonts w:cs="Times New Roman"/>
                <w:szCs w:val="28"/>
              </w:rPr>
              <w:t>2018-2020 роки</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8.</w:t>
            </w:r>
          </w:p>
        </w:tc>
        <w:tc>
          <w:tcPr>
            <w:tcW w:w="4678" w:type="dxa"/>
          </w:tcPr>
          <w:p w:rsidR="002755EC" w:rsidRPr="006A4D00" w:rsidRDefault="002755EC" w:rsidP="008A642D">
            <w:pPr>
              <w:rPr>
                <w:rFonts w:cs="Times New Roman"/>
                <w:szCs w:val="28"/>
              </w:rPr>
            </w:pPr>
            <w:r w:rsidRPr="006A4D00">
              <w:rPr>
                <w:rFonts w:cs="Times New Roman"/>
                <w:szCs w:val="28"/>
              </w:rPr>
              <w:t xml:space="preserve">Перелік бюджетів </w:t>
            </w:r>
          </w:p>
        </w:tc>
        <w:tc>
          <w:tcPr>
            <w:tcW w:w="4394" w:type="dxa"/>
          </w:tcPr>
          <w:p w:rsidR="002755EC" w:rsidRPr="006A4D00" w:rsidRDefault="002755EC" w:rsidP="008A642D">
            <w:pPr>
              <w:rPr>
                <w:rFonts w:cs="Times New Roman"/>
                <w:szCs w:val="28"/>
              </w:rPr>
            </w:pPr>
            <w:r w:rsidRPr="006A4D00">
              <w:rPr>
                <w:rFonts w:cs="Times New Roman"/>
                <w:szCs w:val="28"/>
              </w:rPr>
              <w:t>Міський бюджет, обласний та державний бюджети в частині виконання державних та обласних програм, інші джерела фінансування, не заборонених чинним законодавством</w:t>
            </w:r>
          </w:p>
          <w:p w:rsidR="002755EC" w:rsidRDefault="002755EC" w:rsidP="008A642D">
            <w:pPr>
              <w:rPr>
                <w:rFonts w:cs="Times New Roman"/>
                <w:szCs w:val="28"/>
              </w:rPr>
            </w:pPr>
          </w:p>
          <w:p w:rsidR="002755EC" w:rsidRPr="006A4D00" w:rsidRDefault="002755EC" w:rsidP="008A642D">
            <w:pPr>
              <w:rPr>
                <w:rFonts w:cs="Times New Roman"/>
                <w:szCs w:val="28"/>
              </w:rPr>
            </w:pP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9.</w:t>
            </w:r>
          </w:p>
        </w:tc>
        <w:tc>
          <w:tcPr>
            <w:tcW w:w="4678" w:type="dxa"/>
          </w:tcPr>
          <w:p w:rsidR="002755EC" w:rsidRPr="006A4D00" w:rsidRDefault="002755EC" w:rsidP="008A642D">
            <w:pPr>
              <w:rPr>
                <w:rFonts w:cs="Times New Roman"/>
                <w:szCs w:val="28"/>
              </w:rPr>
            </w:pPr>
            <w:r w:rsidRPr="006A4D00">
              <w:rPr>
                <w:rFonts w:cs="Times New Roman"/>
                <w:szCs w:val="28"/>
              </w:rPr>
              <w:t>Загальний обсяг фінансових ресурсів, необхідних для реалізації програми, всього в тис. грн., у тому числі:</w:t>
            </w:r>
          </w:p>
          <w:p w:rsidR="002755EC" w:rsidRPr="006A4D00" w:rsidRDefault="002755EC" w:rsidP="008A642D">
            <w:pPr>
              <w:rPr>
                <w:rFonts w:cs="Times New Roman"/>
                <w:szCs w:val="28"/>
              </w:rPr>
            </w:pPr>
          </w:p>
        </w:tc>
        <w:tc>
          <w:tcPr>
            <w:tcW w:w="4394" w:type="dxa"/>
          </w:tcPr>
          <w:p w:rsidR="002755EC" w:rsidRPr="006108D2" w:rsidRDefault="002755EC" w:rsidP="008A642D">
            <w:pPr>
              <w:jc w:val="center"/>
              <w:rPr>
                <w:rFonts w:cs="Times New Roman"/>
                <w:szCs w:val="28"/>
              </w:rPr>
            </w:pPr>
            <w:r>
              <w:rPr>
                <w:rFonts w:cs="Times New Roman"/>
                <w:szCs w:val="28"/>
              </w:rPr>
              <w:t>546991,6</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9.1.</w:t>
            </w:r>
          </w:p>
        </w:tc>
        <w:tc>
          <w:tcPr>
            <w:tcW w:w="4678" w:type="dxa"/>
          </w:tcPr>
          <w:p w:rsidR="002755EC" w:rsidRPr="006A4D00" w:rsidRDefault="002755EC" w:rsidP="008A642D">
            <w:pPr>
              <w:rPr>
                <w:rFonts w:cs="Times New Roman"/>
                <w:szCs w:val="28"/>
              </w:rPr>
            </w:pPr>
            <w:r w:rsidRPr="006A4D00">
              <w:rPr>
                <w:rFonts w:cs="Times New Roman"/>
                <w:szCs w:val="28"/>
              </w:rPr>
              <w:t xml:space="preserve">Кошти міського бюджету </w:t>
            </w:r>
          </w:p>
          <w:p w:rsidR="002755EC" w:rsidRDefault="002755EC" w:rsidP="008A642D">
            <w:pPr>
              <w:rPr>
                <w:rFonts w:cs="Times New Roman"/>
                <w:szCs w:val="28"/>
              </w:rPr>
            </w:pPr>
            <w:r w:rsidRPr="006A4D00">
              <w:rPr>
                <w:rFonts w:cs="Times New Roman"/>
                <w:szCs w:val="28"/>
              </w:rPr>
              <w:t>(рекомендовані обсяги), тис. грн.</w:t>
            </w:r>
          </w:p>
          <w:p w:rsidR="002755EC" w:rsidRPr="006A4D00" w:rsidRDefault="002755EC" w:rsidP="008A642D">
            <w:pPr>
              <w:rPr>
                <w:rFonts w:cs="Times New Roman"/>
                <w:szCs w:val="28"/>
              </w:rPr>
            </w:pPr>
          </w:p>
        </w:tc>
        <w:tc>
          <w:tcPr>
            <w:tcW w:w="4394" w:type="dxa"/>
          </w:tcPr>
          <w:p w:rsidR="002755EC" w:rsidRPr="006108D2" w:rsidRDefault="002755EC" w:rsidP="008A642D">
            <w:pPr>
              <w:jc w:val="center"/>
              <w:rPr>
                <w:rFonts w:cs="Times New Roman"/>
                <w:szCs w:val="28"/>
              </w:rPr>
            </w:pPr>
            <w:r>
              <w:rPr>
                <w:rFonts w:cs="Times New Roman"/>
                <w:szCs w:val="28"/>
              </w:rPr>
              <w:t>338009,6</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9.2.</w:t>
            </w:r>
          </w:p>
        </w:tc>
        <w:tc>
          <w:tcPr>
            <w:tcW w:w="4678" w:type="dxa"/>
          </w:tcPr>
          <w:p w:rsidR="002755EC" w:rsidRPr="006A4D00" w:rsidRDefault="002755EC" w:rsidP="008A642D">
            <w:pPr>
              <w:rPr>
                <w:rFonts w:cs="Times New Roman"/>
                <w:szCs w:val="28"/>
              </w:rPr>
            </w:pPr>
            <w:r w:rsidRPr="006A4D00">
              <w:rPr>
                <w:rFonts w:cs="Times New Roman"/>
                <w:szCs w:val="28"/>
              </w:rPr>
              <w:t xml:space="preserve">Кошти обласного бюджету </w:t>
            </w:r>
          </w:p>
          <w:p w:rsidR="002755EC" w:rsidRDefault="002755EC" w:rsidP="008A642D">
            <w:pPr>
              <w:rPr>
                <w:rFonts w:cs="Times New Roman"/>
                <w:szCs w:val="28"/>
              </w:rPr>
            </w:pPr>
            <w:r w:rsidRPr="006A4D00">
              <w:rPr>
                <w:rFonts w:cs="Times New Roman"/>
                <w:szCs w:val="28"/>
              </w:rPr>
              <w:t>(рекомендовані обсяги), тис. грн.</w:t>
            </w:r>
          </w:p>
          <w:p w:rsidR="002755EC" w:rsidRPr="006A4D00" w:rsidRDefault="002755EC" w:rsidP="008A642D">
            <w:pPr>
              <w:rPr>
                <w:rFonts w:cs="Times New Roman"/>
                <w:szCs w:val="28"/>
              </w:rPr>
            </w:pPr>
          </w:p>
        </w:tc>
        <w:tc>
          <w:tcPr>
            <w:tcW w:w="4394" w:type="dxa"/>
          </w:tcPr>
          <w:p w:rsidR="002755EC" w:rsidRPr="006108D2" w:rsidRDefault="002755EC" w:rsidP="008A642D">
            <w:pPr>
              <w:jc w:val="center"/>
              <w:rPr>
                <w:rFonts w:cs="Times New Roman"/>
                <w:szCs w:val="28"/>
              </w:rPr>
            </w:pPr>
            <w:r w:rsidRPr="006108D2">
              <w:rPr>
                <w:rFonts w:cs="Times New Roman"/>
                <w:szCs w:val="28"/>
              </w:rPr>
              <w:t>185120,7</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9.3.</w:t>
            </w:r>
          </w:p>
        </w:tc>
        <w:tc>
          <w:tcPr>
            <w:tcW w:w="4678" w:type="dxa"/>
          </w:tcPr>
          <w:p w:rsidR="002755EC" w:rsidRPr="006A4D00" w:rsidRDefault="002755EC" w:rsidP="008A642D">
            <w:pPr>
              <w:rPr>
                <w:rFonts w:cs="Times New Roman"/>
                <w:szCs w:val="28"/>
              </w:rPr>
            </w:pPr>
            <w:r w:rsidRPr="006A4D00">
              <w:rPr>
                <w:rFonts w:cs="Times New Roman"/>
                <w:szCs w:val="28"/>
              </w:rPr>
              <w:t xml:space="preserve">Кошти державного бюджету </w:t>
            </w:r>
          </w:p>
          <w:p w:rsidR="002755EC" w:rsidRDefault="002755EC" w:rsidP="008A642D">
            <w:pPr>
              <w:rPr>
                <w:rFonts w:cs="Times New Roman"/>
                <w:szCs w:val="28"/>
              </w:rPr>
            </w:pPr>
            <w:r w:rsidRPr="006A4D00">
              <w:rPr>
                <w:rFonts w:cs="Times New Roman"/>
                <w:szCs w:val="28"/>
              </w:rPr>
              <w:t>(рекомендовані обсяги), тис. грн.</w:t>
            </w:r>
          </w:p>
          <w:p w:rsidR="002755EC" w:rsidRPr="006A4D00" w:rsidRDefault="002755EC" w:rsidP="008A642D">
            <w:pPr>
              <w:rPr>
                <w:rFonts w:cs="Times New Roman"/>
                <w:szCs w:val="28"/>
              </w:rPr>
            </w:pPr>
          </w:p>
        </w:tc>
        <w:tc>
          <w:tcPr>
            <w:tcW w:w="4394" w:type="dxa"/>
          </w:tcPr>
          <w:p w:rsidR="002755EC" w:rsidRPr="006108D2" w:rsidRDefault="002755EC" w:rsidP="008A642D">
            <w:pPr>
              <w:jc w:val="center"/>
              <w:rPr>
                <w:rFonts w:cs="Times New Roman"/>
                <w:szCs w:val="28"/>
              </w:rPr>
            </w:pPr>
            <w:r w:rsidRPr="006108D2">
              <w:rPr>
                <w:rFonts w:cs="Times New Roman"/>
                <w:szCs w:val="28"/>
              </w:rPr>
              <w:t>23861,3</w:t>
            </w:r>
          </w:p>
        </w:tc>
      </w:tr>
      <w:tr w:rsidR="002755EC" w:rsidRPr="006A4D00" w:rsidTr="00C77E79">
        <w:tc>
          <w:tcPr>
            <w:tcW w:w="675" w:type="dxa"/>
          </w:tcPr>
          <w:p w:rsidR="002755EC" w:rsidRPr="006A4D00" w:rsidRDefault="002755EC" w:rsidP="008A642D">
            <w:pPr>
              <w:jc w:val="center"/>
              <w:rPr>
                <w:rFonts w:cs="Times New Roman"/>
                <w:szCs w:val="28"/>
              </w:rPr>
            </w:pPr>
            <w:r w:rsidRPr="006A4D00">
              <w:rPr>
                <w:rFonts w:cs="Times New Roman"/>
                <w:szCs w:val="28"/>
              </w:rPr>
              <w:t>9.4.</w:t>
            </w:r>
          </w:p>
        </w:tc>
        <w:tc>
          <w:tcPr>
            <w:tcW w:w="4678" w:type="dxa"/>
          </w:tcPr>
          <w:p w:rsidR="002755EC" w:rsidRDefault="002755EC" w:rsidP="008A642D">
            <w:pPr>
              <w:rPr>
                <w:rFonts w:cs="Times New Roman"/>
                <w:szCs w:val="28"/>
              </w:rPr>
            </w:pPr>
            <w:r w:rsidRPr="006A4D00">
              <w:rPr>
                <w:rFonts w:cs="Times New Roman"/>
                <w:szCs w:val="28"/>
              </w:rPr>
              <w:t xml:space="preserve">Інші джерела фінансування </w:t>
            </w:r>
          </w:p>
          <w:p w:rsidR="002755EC" w:rsidRDefault="002755EC" w:rsidP="008A642D">
            <w:pPr>
              <w:rPr>
                <w:rFonts w:cs="Times New Roman"/>
                <w:szCs w:val="28"/>
              </w:rPr>
            </w:pPr>
            <w:r w:rsidRPr="006A4D00">
              <w:rPr>
                <w:rFonts w:cs="Times New Roman"/>
                <w:szCs w:val="28"/>
              </w:rPr>
              <w:t>(за фактом поступлення коштів)</w:t>
            </w:r>
          </w:p>
          <w:p w:rsidR="002755EC" w:rsidRPr="006A4D00" w:rsidRDefault="002755EC" w:rsidP="008A642D">
            <w:pPr>
              <w:rPr>
                <w:rFonts w:cs="Times New Roman"/>
                <w:szCs w:val="28"/>
              </w:rPr>
            </w:pPr>
          </w:p>
        </w:tc>
        <w:tc>
          <w:tcPr>
            <w:tcW w:w="4394" w:type="dxa"/>
          </w:tcPr>
          <w:p w:rsidR="002755EC" w:rsidRPr="006A4D00" w:rsidRDefault="002755EC" w:rsidP="008A642D">
            <w:pPr>
              <w:jc w:val="center"/>
              <w:rPr>
                <w:rFonts w:cs="Times New Roman"/>
                <w:szCs w:val="28"/>
              </w:rPr>
            </w:pPr>
          </w:p>
        </w:tc>
      </w:tr>
    </w:tbl>
    <w:p w:rsidR="002755EC" w:rsidRPr="006A4D00" w:rsidRDefault="002755EC" w:rsidP="002755EC">
      <w:pPr>
        <w:jc w:val="left"/>
        <w:rPr>
          <w:rFonts w:eastAsiaTheme="minorHAnsi" w:cs="Times New Roman"/>
          <w:szCs w:val="28"/>
          <w:lang w:val="ru-RU"/>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8A642D" w:rsidRDefault="008A642D" w:rsidP="002755EC">
      <w:pPr>
        <w:jc w:val="left"/>
        <w:rPr>
          <w:rFonts w:eastAsiaTheme="minorHAnsi" w:cs="Times New Roman"/>
          <w:szCs w:val="28"/>
        </w:rPr>
      </w:pPr>
    </w:p>
    <w:p w:rsidR="008A642D" w:rsidRDefault="008A642D" w:rsidP="002755EC">
      <w:pPr>
        <w:jc w:val="left"/>
        <w:rPr>
          <w:rFonts w:eastAsiaTheme="minorHAnsi" w:cs="Times New Roman"/>
          <w:szCs w:val="28"/>
        </w:rPr>
      </w:pPr>
    </w:p>
    <w:p w:rsidR="008A642D" w:rsidRDefault="008A642D" w:rsidP="002755EC">
      <w:pPr>
        <w:jc w:val="left"/>
        <w:rPr>
          <w:rFonts w:eastAsiaTheme="minorHAnsi" w:cs="Times New Roman"/>
          <w:szCs w:val="28"/>
        </w:rPr>
      </w:pPr>
    </w:p>
    <w:p w:rsidR="002755EC" w:rsidRDefault="002755EC" w:rsidP="002755EC">
      <w:pPr>
        <w:jc w:val="center"/>
        <w:rPr>
          <w:rFonts w:eastAsiaTheme="minorHAnsi" w:cs="Times New Roman"/>
          <w:szCs w:val="28"/>
        </w:rPr>
      </w:pPr>
      <w:r>
        <w:rPr>
          <w:rFonts w:eastAsiaTheme="minorHAnsi" w:cs="Times New Roman"/>
          <w:szCs w:val="28"/>
        </w:rPr>
        <w:lastRenderedPageBreak/>
        <w:t xml:space="preserve">2.Зміни до додатку 1 до рішення </w:t>
      </w:r>
      <w:r>
        <w:rPr>
          <w:rFonts w:cs="Times New Roman"/>
          <w:szCs w:val="28"/>
        </w:rPr>
        <w:t>міської ради від 29.11.2017 № 34/17</w:t>
      </w:r>
    </w:p>
    <w:p w:rsidR="002755EC" w:rsidRDefault="002755EC" w:rsidP="002755EC">
      <w:pPr>
        <w:jc w:val="center"/>
        <w:rPr>
          <w:rFonts w:eastAsiaTheme="minorHAnsi" w:cs="Times New Roman"/>
          <w:szCs w:val="28"/>
        </w:rPr>
      </w:pPr>
    </w:p>
    <w:p w:rsidR="002755EC" w:rsidRPr="006A4D00" w:rsidRDefault="002755EC" w:rsidP="002755EC">
      <w:pPr>
        <w:jc w:val="center"/>
        <w:rPr>
          <w:rFonts w:eastAsiaTheme="minorHAnsi" w:cs="Times New Roman"/>
          <w:szCs w:val="28"/>
        </w:rPr>
      </w:pPr>
      <w:r>
        <w:rPr>
          <w:rFonts w:eastAsiaTheme="minorHAnsi" w:cs="Times New Roman"/>
          <w:szCs w:val="28"/>
        </w:rPr>
        <w:t>Попередня редакція</w:t>
      </w:r>
    </w:p>
    <w:p w:rsidR="002755EC" w:rsidRPr="006A4D00" w:rsidRDefault="002755EC" w:rsidP="002755EC">
      <w:pPr>
        <w:jc w:val="left"/>
        <w:rPr>
          <w:rFonts w:eastAsiaTheme="minorHAnsi" w:cs="Times New Roman"/>
          <w:szCs w:val="28"/>
        </w:rPr>
      </w:pPr>
    </w:p>
    <w:p w:rsidR="008A642D" w:rsidRDefault="002755EC" w:rsidP="002755EC">
      <w:pPr>
        <w:ind w:firstLine="567"/>
        <w:jc w:val="center"/>
        <w:rPr>
          <w:rFonts w:cs="Times New Roman"/>
          <w:b/>
          <w:bCs/>
          <w:szCs w:val="28"/>
        </w:rPr>
      </w:pPr>
      <w:r w:rsidRPr="006108D2">
        <w:rPr>
          <w:rFonts w:cs="Times New Roman"/>
          <w:b/>
          <w:bCs/>
          <w:szCs w:val="28"/>
        </w:rPr>
        <w:t xml:space="preserve">Ресурсне забезпечення комплексної міської Програми </w:t>
      </w:r>
    </w:p>
    <w:p w:rsidR="002755EC" w:rsidRPr="006108D2" w:rsidRDefault="002755EC" w:rsidP="002755EC">
      <w:pPr>
        <w:ind w:firstLine="567"/>
        <w:jc w:val="center"/>
        <w:rPr>
          <w:rFonts w:cs="Times New Roman"/>
          <w:b/>
          <w:bCs/>
          <w:szCs w:val="28"/>
        </w:rPr>
      </w:pPr>
      <w:r w:rsidRPr="006108D2">
        <w:rPr>
          <w:rFonts w:cs="Times New Roman"/>
          <w:b/>
          <w:bCs/>
          <w:szCs w:val="28"/>
        </w:rPr>
        <w:t>«Здоров</w:t>
      </w:r>
      <w:r w:rsidRPr="006108D2">
        <w:rPr>
          <w:rFonts w:cs="Times New Roman"/>
          <w:b/>
          <w:bCs/>
          <w:szCs w:val="28"/>
          <w:lang w:val="ru-RU"/>
        </w:rPr>
        <w:t>’</w:t>
      </w:r>
      <w:r w:rsidRPr="006108D2">
        <w:rPr>
          <w:rFonts w:cs="Times New Roman"/>
          <w:b/>
          <w:bCs/>
          <w:szCs w:val="28"/>
        </w:rPr>
        <w:t>я лучан» на 2018 -2020 роки</w:t>
      </w:r>
    </w:p>
    <w:p w:rsidR="002755EC" w:rsidRPr="006108D2" w:rsidRDefault="002755EC" w:rsidP="002755EC">
      <w:pPr>
        <w:ind w:firstLine="709"/>
        <w:jc w:val="right"/>
        <w:rPr>
          <w:rFonts w:ascii="Calibri" w:hAnsi="Calibri"/>
          <w:szCs w:val="28"/>
          <w:lang w:eastAsia="uk-UA"/>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56"/>
        <w:gridCol w:w="1645"/>
        <w:gridCol w:w="1575"/>
        <w:gridCol w:w="2238"/>
      </w:tblGrid>
      <w:tr w:rsidR="002755EC" w:rsidRPr="006108D2" w:rsidTr="00C77E79">
        <w:trPr>
          <w:cantSplit/>
          <w:trHeight w:val="724"/>
          <w:jc w:val="center"/>
        </w:trPr>
        <w:tc>
          <w:tcPr>
            <w:tcW w:w="2700" w:type="dxa"/>
            <w:vMerge w:val="restart"/>
          </w:tcPr>
          <w:p w:rsidR="002755EC" w:rsidRPr="006108D2" w:rsidRDefault="002755EC" w:rsidP="00C77E79">
            <w:pPr>
              <w:jc w:val="center"/>
              <w:rPr>
                <w:rFonts w:cs="Times New Roman"/>
                <w:b/>
                <w:bCs/>
                <w:szCs w:val="28"/>
              </w:rPr>
            </w:pPr>
            <w:r w:rsidRPr="006108D2">
              <w:rPr>
                <w:rFonts w:cs="Times New Roman"/>
                <w:b/>
                <w:bCs/>
                <w:szCs w:val="28"/>
              </w:rPr>
              <w:t>Обсяг коштів, які пропонується залучити</w:t>
            </w:r>
          </w:p>
          <w:p w:rsidR="002755EC" w:rsidRPr="006108D2" w:rsidRDefault="002755EC" w:rsidP="00C77E79">
            <w:pPr>
              <w:jc w:val="center"/>
              <w:rPr>
                <w:rFonts w:cs="Times New Roman"/>
                <w:b/>
                <w:bCs/>
                <w:szCs w:val="28"/>
              </w:rPr>
            </w:pPr>
            <w:r w:rsidRPr="006108D2">
              <w:rPr>
                <w:rFonts w:cs="Times New Roman"/>
                <w:b/>
                <w:bCs/>
                <w:szCs w:val="28"/>
              </w:rPr>
              <w:t>на виконання Програми</w:t>
            </w:r>
          </w:p>
        </w:tc>
        <w:tc>
          <w:tcPr>
            <w:tcW w:w="4876" w:type="dxa"/>
            <w:gridSpan w:val="3"/>
          </w:tcPr>
          <w:p w:rsidR="002755EC" w:rsidRPr="006108D2" w:rsidRDefault="002755EC" w:rsidP="00C77E79">
            <w:pPr>
              <w:jc w:val="center"/>
              <w:rPr>
                <w:rFonts w:cs="Times New Roman"/>
                <w:b/>
                <w:bCs/>
                <w:szCs w:val="28"/>
              </w:rPr>
            </w:pPr>
            <w:r w:rsidRPr="006108D2">
              <w:rPr>
                <w:rFonts w:cs="Times New Roman"/>
                <w:b/>
                <w:bCs/>
                <w:szCs w:val="28"/>
              </w:rPr>
              <w:t>Етапи виконання Програми</w:t>
            </w:r>
          </w:p>
        </w:tc>
        <w:tc>
          <w:tcPr>
            <w:tcW w:w="2238" w:type="dxa"/>
            <w:vMerge w:val="restart"/>
          </w:tcPr>
          <w:p w:rsidR="002755EC" w:rsidRPr="006108D2" w:rsidRDefault="002755EC" w:rsidP="00C77E79">
            <w:pPr>
              <w:jc w:val="center"/>
              <w:rPr>
                <w:rFonts w:cs="Times New Roman"/>
                <w:b/>
                <w:bCs/>
                <w:szCs w:val="28"/>
              </w:rPr>
            </w:pPr>
            <w:r w:rsidRPr="006108D2">
              <w:rPr>
                <w:rFonts w:cs="Times New Roman"/>
                <w:b/>
                <w:bCs/>
                <w:szCs w:val="28"/>
              </w:rPr>
              <w:t>Всього витрат на виконання Програми</w:t>
            </w:r>
          </w:p>
          <w:p w:rsidR="002755EC" w:rsidRPr="006108D2" w:rsidRDefault="002755EC" w:rsidP="00C77E79">
            <w:pPr>
              <w:jc w:val="center"/>
              <w:rPr>
                <w:rFonts w:cs="Times New Roman"/>
                <w:b/>
                <w:bCs/>
                <w:szCs w:val="28"/>
              </w:rPr>
            </w:pPr>
            <w:r w:rsidRPr="006108D2">
              <w:rPr>
                <w:rFonts w:cs="Times New Roman"/>
                <w:b/>
                <w:bCs/>
                <w:i/>
                <w:iCs/>
                <w:szCs w:val="28"/>
              </w:rPr>
              <w:t>(тис. грн.)</w:t>
            </w:r>
          </w:p>
        </w:tc>
      </w:tr>
      <w:tr w:rsidR="002755EC" w:rsidRPr="006108D2" w:rsidTr="00C77E79">
        <w:trPr>
          <w:cantSplit/>
          <w:trHeight w:val="355"/>
          <w:jc w:val="center"/>
        </w:trPr>
        <w:tc>
          <w:tcPr>
            <w:tcW w:w="2700" w:type="dxa"/>
            <w:vMerge/>
          </w:tcPr>
          <w:p w:rsidR="002755EC" w:rsidRPr="006108D2" w:rsidRDefault="002755EC" w:rsidP="00C77E79">
            <w:pPr>
              <w:ind w:firstLine="720"/>
              <w:jc w:val="center"/>
              <w:rPr>
                <w:rFonts w:cs="Times New Roman"/>
                <w:b/>
                <w:bCs/>
                <w:szCs w:val="28"/>
              </w:rPr>
            </w:pPr>
          </w:p>
        </w:tc>
        <w:tc>
          <w:tcPr>
            <w:tcW w:w="1656" w:type="dxa"/>
          </w:tcPr>
          <w:p w:rsidR="002755EC" w:rsidRPr="006108D2" w:rsidRDefault="002755EC" w:rsidP="00C77E79">
            <w:pPr>
              <w:jc w:val="center"/>
              <w:rPr>
                <w:rFonts w:cs="Times New Roman"/>
                <w:b/>
                <w:bCs/>
                <w:szCs w:val="28"/>
              </w:rPr>
            </w:pPr>
            <w:r w:rsidRPr="006108D2">
              <w:rPr>
                <w:rFonts w:cs="Times New Roman"/>
                <w:b/>
                <w:bCs/>
                <w:szCs w:val="28"/>
              </w:rPr>
              <w:t>2018 рік</w:t>
            </w:r>
          </w:p>
        </w:tc>
        <w:tc>
          <w:tcPr>
            <w:tcW w:w="1645" w:type="dxa"/>
          </w:tcPr>
          <w:p w:rsidR="002755EC" w:rsidRPr="006108D2" w:rsidRDefault="002755EC" w:rsidP="00C77E79">
            <w:pPr>
              <w:jc w:val="center"/>
              <w:rPr>
                <w:rFonts w:cs="Times New Roman"/>
                <w:b/>
                <w:bCs/>
                <w:szCs w:val="28"/>
              </w:rPr>
            </w:pPr>
            <w:r w:rsidRPr="006108D2">
              <w:rPr>
                <w:rFonts w:cs="Times New Roman"/>
                <w:b/>
                <w:bCs/>
                <w:szCs w:val="28"/>
              </w:rPr>
              <w:t>2019 рік</w:t>
            </w:r>
          </w:p>
        </w:tc>
        <w:tc>
          <w:tcPr>
            <w:tcW w:w="1575" w:type="dxa"/>
          </w:tcPr>
          <w:p w:rsidR="002755EC" w:rsidRPr="006108D2" w:rsidRDefault="002755EC" w:rsidP="00C77E79">
            <w:pPr>
              <w:jc w:val="center"/>
              <w:rPr>
                <w:rFonts w:cs="Times New Roman"/>
                <w:b/>
                <w:bCs/>
                <w:szCs w:val="28"/>
              </w:rPr>
            </w:pPr>
            <w:r w:rsidRPr="006108D2">
              <w:rPr>
                <w:rFonts w:cs="Times New Roman"/>
                <w:b/>
                <w:bCs/>
                <w:szCs w:val="28"/>
              </w:rPr>
              <w:t>2020 рік</w:t>
            </w:r>
          </w:p>
        </w:tc>
        <w:tc>
          <w:tcPr>
            <w:tcW w:w="2238" w:type="dxa"/>
            <w:vMerge/>
          </w:tcPr>
          <w:p w:rsidR="002755EC" w:rsidRPr="006108D2" w:rsidRDefault="002755EC" w:rsidP="00C77E79">
            <w:pPr>
              <w:jc w:val="center"/>
              <w:rPr>
                <w:rFonts w:cs="Times New Roman"/>
                <w:b/>
                <w:bCs/>
                <w:szCs w:val="28"/>
              </w:rPr>
            </w:pPr>
          </w:p>
        </w:tc>
      </w:tr>
      <w:tr w:rsidR="002755EC" w:rsidRPr="006108D2" w:rsidTr="00C77E79">
        <w:trPr>
          <w:trHeight w:val="345"/>
          <w:jc w:val="center"/>
        </w:trPr>
        <w:tc>
          <w:tcPr>
            <w:tcW w:w="2700" w:type="dxa"/>
          </w:tcPr>
          <w:p w:rsidR="002755EC" w:rsidRPr="006108D2" w:rsidRDefault="002755EC" w:rsidP="008A642D">
            <w:pPr>
              <w:rPr>
                <w:rFonts w:cs="Times New Roman"/>
                <w:szCs w:val="28"/>
              </w:rPr>
            </w:pPr>
            <w:r w:rsidRPr="006108D2">
              <w:rPr>
                <w:rFonts w:cs="Times New Roman"/>
                <w:szCs w:val="28"/>
              </w:rPr>
              <w:t>Обсяг ресурсів, всього, у тому числі:</w:t>
            </w:r>
          </w:p>
        </w:tc>
        <w:tc>
          <w:tcPr>
            <w:tcW w:w="1656" w:type="dxa"/>
          </w:tcPr>
          <w:p w:rsidR="002755EC" w:rsidRPr="006108D2" w:rsidRDefault="002755EC" w:rsidP="00C77E79">
            <w:pPr>
              <w:jc w:val="center"/>
              <w:rPr>
                <w:rFonts w:cs="Times New Roman"/>
                <w:szCs w:val="28"/>
              </w:rPr>
            </w:pPr>
            <w:r w:rsidRPr="006108D2">
              <w:rPr>
                <w:rFonts w:cs="Times New Roman"/>
                <w:szCs w:val="28"/>
              </w:rPr>
              <w:t>114324,9</w:t>
            </w:r>
          </w:p>
        </w:tc>
        <w:tc>
          <w:tcPr>
            <w:tcW w:w="1645" w:type="dxa"/>
          </w:tcPr>
          <w:p w:rsidR="002755EC" w:rsidRPr="006108D2" w:rsidRDefault="002755EC" w:rsidP="00C77E79">
            <w:pPr>
              <w:jc w:val="center"/>
              <w:rPr>
                <w:rFonts w:cs="Times New Roman"/>
                <w:szCs w:val="28"/>
              </w:rPr>
            </w:pPr>
            <w:r w:rsidRPr="006108D2">
              <w:rPr>
                <w:rFonts w:cs="Times New Roman"/>
                <w:szCs w:val="28"/>
              </w:rPr>
              <w:t>194529,1</w:t>
            </w:r>
          </w:p>
        </w:tc>
        <w:tc>
          <w:tcPr>
            <w:tcW w:w="1575" w:type="dxa"/>
          </w:tcPr>
          <w:p w:rsidR="002755EC" w:rsidRPr="006108D2" w:rsidRDefault="002755EC" w:rsidP="00C77E79">
            <w:pPr>
              <w:jc w:val="center"/>
              <w:rPr>
                <w:rFonts w:cs="Times New Roman"/>
                <w:szCs w:val="28"/>
              </w:rPr>
            </w:pPr>
            <w:r w:rsidRPr="006108D2">
              <w:rPr>
                <w:rFonts w:cs="Times New Roman"/>
                <w:szCs w:val="28"/>
              </w:rPr>
              <w:t>200938,3</w:t>
            </w:r>
          </w:p>
        </w:tc>
        <w:tc>
          <w:tcPr>
            <w:tcW w:w="2238" w:type="dxa"/>
          </w:tcPr>
          <w:p w:rsidR="002755EC" w:rsidRPr="006108D2" w:rsidRDefault="002755EC" w:rsidP="00C77E79">
            <w:pPr>
              <w:jc w:val="center"/>
              <w:rPr>
                <w:rFonts w:cs="Times New Roman"/>
                <w:szCs w:val="28"/>
              </w:rPr>
            </w:pPr>
            <w:r w:rsidRPr="006108D2">
              <w:rPr>
                <w:rFonts w:cs="Times New Roman"/>
                <w:szCs w:val="28"/>
              </w:rPr>
              <w:t>509792,3</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Міський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57502,3</w:t>
            </w:r>
          </w:p>
        </w:tc>
        <w:tc>
          <w:tcPr>
            <w:tcW w:w="1645" w:type="dxa"/>
          </w:tcPr>
          <w:p w:rsidR="002755EC" w:rsidRPr="006108D2" w:rsidRDefault="002755EC" w:rsidP="00C77E79">
            <w:pPr>
              <w:jc w:val="center"/>
              <w:rPr>
                <w:rFonts w:cs="Times New Roman"/>
                <w:szCs w:val="28"/>
              </w:rPr>
            </w:pPr>
            <w:r w:rsidRPr="006108D2">
              <w:rPr>
                <w:rFonts w:cs="Times New Roman"/>
                <w:szCs w:val="28"/>
              </w:rPr>
              <w:t>120194,8</w:t>
            </w:r>
          </w:p>
        </w:tc>
        <w:tc>
          <w:tcPr>
            <w:tcW w:w="1575" w:type="dxa"/>
          </w:tcPr>
          <w:p w:rsidR="002755EC" w:rsidRPr="006108D2" w:rsidRDefault="002755EC" w:rsidP="00C77E79">
            <w:pPr>
              <w:jc w:val="center"/>
              <w:rPr>
                <w:rFonts w:cs="Times New Roman"/>
                <w:szCs w:val="28"/>
              </w:rPr>
            </w:pPr>
            <w:r w:rsidRPr="006108D2">
              <w:rPr>
                <w:rFonts w:cs="Times New Roman"/>
                <w:szCs w:val="28"/>
              </w:rPr>
              <w:t>123113,2</w:t>
            </w:r>
          </w:p>
        </w:tc>
        <w:tc>
          <w:tcPr>
            <w:tcW w:w="2238" w:type="dxa"/>
          </w:tcPr>
          <w:p w:rsidR="002755EC" w:rsidRPr="006108D2" w:rsidRDefault="002755EC" w:rsidP="00C77E79">
            <w:pPr>
              <w:jc w:val="center"/>
              <w:rPr>
                <w:rFonts w:cs="Times New Roman"/>
                <w:szCs w:val="28"/>
              </w:rPr>
            </w:pPr>
            <w:r w:rsidRPr="006108D2">
              <w:rPr>
                <w:rFonts w:cs="Times New Roman"/>
                <w:szCs w:val="28"/>
              </w:rPr>
              <w:t>300810,3</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Обласний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49298,7</w:t>
            </w:r>
          </w:p>
        </w:tc>
        <w:tc>
          <w:tcPr>
            <w:tcW w:w="1645" w:type="dxa"/>
          </w:tcPr>
          <w:p w:rsidR="002755EC" w:rsidRPr="006108D2" w:rsidRDefault="002755EC" w:rsidP="00C77E79">
            <w:pPr>
              <w:jc w:val="center"/>
              <w:rPr>
                <w:rFonts w:cs="Times New Roman"/>
                <w:szCs w:val="28"/>
              </w:rPr>
            </w:pPr>
            <w:r w:rsidRPr="006108D2">
              <w:rPr>
                <w:rFonts w:cs="Times New Roman"/>
                <w:szCs w:val="28"/>
              </w:rPr>
              <w:t>66366,3</w:t>
            </w:r>
          </w:p>
        </w:tc>
        <w:tc>
          <w:tcPr>
            <w:tcW w:w="1575" w:type="dxa"/>
          </w:tcPr>
          <w:p w:rsidR="002755EC" w:rsidRPr="006108D2" w:rsidRDefault="002755EC" w:rsidP="00C77E79">
            <w:pPr>
              <w:jc w:val="center"/>
              <w:rPr>
                <w:rFonts w:cs="Times New Roman"/>
                <w:szCs w:val="28"/>
              </w:rPr>
            </w:pPr>
            <w:r w:rsidRPr="006108D2">
              <w:rPr>
                <w:rFonts w:cs="Times New Roman"/>
                <w:szCs w:val="28"/>
              </w:rPr>
              <w:t>69455,7</w:t>
            </w:r>
          </w:p>
        </w:tc>
        <w:tc>
          <w:tcPr>
            <w:tcW w:w="2238" w:type="dxa"/>
          </w:tcPr>
          <w:p w:rsidR="002755EC" w:rsidRPr="006108D2" w:rsidRDefault="002755EC" w:rsidP="00C77E79">
            <w:pPr>
              <w:jc w:val="center"/>
              <w:rPr>
                <w:rFonts w:cs="Times New Roman"/>
                <w:szCs w:val="28"/>
              </w:rPr>
            </w:pPr>
            <w:r w:rsidRPr="006108D2">
              <w:rPr>
                <w:rFonts w:cs="Times New Roman"/>
                <w:szCs w:val="28"/>
              </w:rPr>
              <w:t>185120,7</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Державний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7523,9</w:t>
            </w:r>
          </w:p>
        </w:tc>
        <w:tc>
          <w:tcPr>
            <w:tcW w:w="1645" w:type="dxa"/>
          </w:tcPr>
          <w:p w:rsidR="002755EC" w:rsidRPr="006108D2" w:rsidRDefault="002755EC" w:rsidP="00C77E79">
            <w:pPr>
              <w:jc w:val="center"/>
              <w:rPr>
                <w:rFonts w:cs="Times New Roman"/>
                <w:szCs w:val="28"/>
              </w:rPr>
            </w:pPr>
            <w:r w:rsidRPr="006108D2">
              <w:rPr>
                <w:rFonts w:cs="Times New Roman"/>
                <w:szCs w:val="28"/>
              </w:rPr>
              <w:t>7968,0</w:t>
            </w:r>
          </w:p>
        </w:tc>
        <w:tc>
          <w:tcPr>
            <w:tcW w:w="1575" w:type="dxa"/>
          </w:tcPr>
          <w:p w:rsidR="002755EC" w:rsidRPr="006108D2" w:rsidRDefault="002755EC" w:rsidP="00C77E79">
            <w:pPr>
              <w:jc w:val="center"/>
              <w:rPr>
                <w:rFonts w:cs="Times New Roman"/>
                <w:szCs w:val="28"/>
              </w:rPr>
            </w:pPr>
            <w:r w:rsidRPr="006108D2">
              <w:rPr>
                <w:rFonts w:cs="Times New Roman"/>
                <w:szCs w:val="28"/>
              </w:rPr>
              <w:t>8369,4</w:t>
            </w:r>
          </w:p>
        </w:tc>
        <w:tc>
          <w:tcPr>
            <w:tcW w:w="2238" w:type="dxa"/>
          </w:tcPr>
          <w:p w:rsidR="002755EC" w:rsidRPr="006108D2" w:rsidRDefault="002755EC" w:rsidP="00C77E79">
            <w:pPr>
              <w:jc w:val="center"/>
              <w:rPr>
                <w:rFonts w:cs="Times New Roman"/>
                <w:szCs w:val="28"/>
              </w:rPr>
            </w:pPr>
            <w:r w:rsidRPr="006108D2">
              <w:rPr>
                <w:rFonts w:cs="Times New Roman"/>
                <w:szCs w:val="28"/>
              </w:rPr>
              <w:t>23861,3</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Інші джерела фінансування  (за фактом поступлення)</w:t>
            </w:r>
          </w:p>
        </w:tc>
        <w:tc>
          <w:tcPr>
            <w:tcW w:w="1656" w:type="dxa"/>
          </w:tcPr>
          <w:p w:rsidR="002755EC" w:rsidRPr="006108D2" w:rsidRDefault="002755EC" w:rsidP="00C77E79">
            <w:pPr>
              <w:jc w:val="center"/>
              <w:rPr>
                <w:rFonts w:cs="Times New Roman"/>
                <w:szCs w:val="28"/>
              </w:rPr>
            </w:pPr>
          </w:p>
        </w:tc>
        <w:tc>
          <w:tcPr>
            <w:tcW w:w="1645" w:type="dxa"/>
          </w:tcPr>
          <w:p w:rsidR="002755EC" w:rsidRPr="006108D2" w:rsidRDefault="002755EC" w:rsidP="00C77E79">
            <w:pPr>
              <w:jc w:val="center"/>
              <w:rPr>
                <w:rFonts w:cs="Times New Roman"/>
                <w:szCs w:val="28"/>
              </w:rPr>
            </w:pPr>
          </w:p>
        </w:tc>
        <w:tc>
          <w:tcPr>
            <w:tcW w:w="1575" w:type="dxa"/>
          </w:tcPr>
          <w:p w:rsidR="002755EC" w:rsidRPr="006108D2" w:rsidRDefault="002755EC" w:rsidP="00C77E79">
            <w:pPr>
              <w:jc w:val="center"/>
              <w:rPr>
                <w:rFonts w:cs="Times New Roman"/>
                <w:szCs w:val="28"/>
              </w:rPr>
            </w:pPr>
          </w:p>
        </w:tc>
        <w:tc>
          <w:tcPr>
            <w:tcW w:w="2238" w:type="dxa"/>
          </w:tcPr>
          <w:p w:rsidR="002755EC" w:rsidRPr="006108D2" w:rsidRDefault="002755EC" w:rsidP="00C77E79">
            <w:pPr>
              <w:jc w:val="center"/>
              <w:rPr>
                <w:rFonts w:cs="Times New Roman"/>
                <w:szCs w:val="28"/>
              </w:rPr>
            </w:pPr>
          </w:p>
        </w:tc>
      </w:tr>
    </w:tbl>
    <w:p w:rsidR="002755EC" w:rsidRDefault="002755EC" w:rsidP="002755EC">
      <w:pPr>
        <w:jc w:val="center"/>
        <w:rPr>
          <w:rFonts w:eastAsiaTheme="minorHAnsi" w:cs="Times New Roman"/>
          <w:szCs w:val="28"/>
        </w:rPr>
      </w:pPr>
    </w:p>
    <w:p w:rsidR="002755EC" w:rsidRDefault="002755EC" w:rsidP="002755EC">
      <w:pPr>
        <w:jc w:val="center"/>
        <w:rPr>
          <w:rFonts w:eastAsiaTheme="minorHAnsi" w:cs="Times New Roman"/>
          <w:szCs w:val="28"/>
        </w:rPr>
      </w:pPr>
    </w:p>
    <w:p w:rsidR="002755EC" w:rsidRDefault="002755EC" w:rsidP="002755EC">
      <w:pPr>
        <w:jc w:val="center"/>
        <w:rPr>
          <w:rFonts w:eastAsiaTheme="minorHAnsi" w:cs="Times New Roman"/>
          <w:szCs w:val="28"/>
        </w:rPr>
      </w:pPr>
      <w:r>
        <w:rPr>
          <w:rFonts w:eastAsiaTheme="minorHAnsi" w:cs="Times New Roman"/>
          <w:szCs w:val="28"/>
        </w:rPr>
        <w:t>Нова редакція</w:t>
      </w:r>
    </w:p>
    <w:p w:rsidR="002755EC" w:rsidRDefault="002755EC" w:rsidP="002755EC">
      <w:pPr>
        <w:ind w:firstLine="567"/>
        <w:jc w:val="center"/>
        <w:rPr>
          <w:rFonts w:cs="Times New Roman"/>
          <w:b/>
          <w:bCs/>
          <w:szCs w:val="28"/>
        </w:rPr>
      </w:pPr>
      <w:r w:rsidRPr="006108D2">
        <w:rPr>
          <w:rFonts w:cs="Times New Roman"/>
          <w:b/>
          <w:bCs/>
          <w:szCs w:val="28"/>
        </w:rPr>
        <w:t xml:space="preserve">Ресурсне забезпечення комплексної міської Програми </w:t>
      </w:r>
    </w:p>
    <w:p w:rsidR="002755EC" w:rsidRPr="006108D2" w:rsidRDefault="002755EC" w:rsidP="002755EC">
      <w:pPr>
        <w:ind w:firstLine="567"/>
        <w:jc w:val="center"/>
        <w:rPr>
          <w:rFonts w:cs="Times New Roman"/>
          <w:b/>
          <w:bCs/>
          <w:szCs w:val="28"/>
        </w:rPr>
      </w:pPr>
      <w:r w:rsidRPr="006108D2">
        <w:rPr>
          <w:rFonts w:cs="Times New Roman"/>
          <w:b/>
          <w:bCs/>
          <w:szCs w:val="28"/>
        </w:rPr>
        <w:t>«Здоров</w:t>
      </w:r>
      <w:r w:rsidRPr="006108D2">
        <w:rPr>
          <w:rFonts w:cs="Times New Roman"/>
          <w:b/>
          <w:bCs/>
          <w:szCs w:val="28"/>
          <w:lang w:val="ru-RU"/>
        </w:rPr>
        <w:t>’</w:t>
      </w:r>
      <w:r w:rsidRPr="006108D2">
        <w:rPr>
          <w:rFonts w:cs="Times New Roman"/>
          <w:b/>
          <w:bCs/>
          <w:szCs w:val="28"/>
        </w:rPr>
        <w:t>я лучан» на 2018 -2020 роки</w:t>
      </w:r>
    </w:p>
    <w:p w:rsidR="002755EC" w:rsidRPr="006108D2" w:rsidRDefault="002755EC" w:rsidP="002755EC">
      <w:pPr>
        <w:ind w:firstLine="709"/>
        <w:jc w:val="right"/>
        <w:rPr>
          <w:rFonts w:ascii="Calibri" w:hAnsi="Calibri"/>
          <w:szCs w:val="28"/>
          <w:lang w:eastAsia="uk-UA"/>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56"/>
        <w:gridCol w:w="1645"/>
        <w:gridCol w:w="1575"/>
        <w:gridCol w:w="1939"/>
      </w:tblGrid>
      <w:tr w:rsidR="002755EC" w:rsidRPr="006108D2" w:rsidTr="00C77E79">
        <w:trPr>
          <w:cantSplit/>
          <w:trHeight w:val="724"/>
          <w:jc w:val="center"/>
        </w:trPr>
        <w:tc>
          <w:tcPr>
            <w:tcW w:w="2700" w:type="dxa"/>
            <w:vMerge w:val="restart"/>
          </w:tcPr>
          <w:p w:rsidR="002755EC" w:rsidRPr="006108D2" w:rsidRDefault="002755EC" w:rsidP="00C77E79">
            <w:pPr>
              <w:jc w:val="center"/>
              <w:rPr>
                <w:rFonts w:cs="Times New Roman"/>
                <w:b/>
                <w:bCs/>
                <w:szCs w:val="28"/>
              </w:rPr>
            </w:pPr>
            <w:r w:rsidRPr="006108D2">
              <w:rPr>
                <w:rFonts w:cs="Times New Roman"/>
                <w:b/>
                <w:bCs/>
                <w:szCs w:val="28"/>
              </w:rPr>
              <w:t>Обсяг коштів, які пропонується залучити</w:t>
            </w:r>
          </w:p>
          <w:p w:rsidR="002755EC" w:rsidRPr="006108D2" w:rsidRDefault="002755EC" w:rsidP="00C77E79">
            <w:pPr>
              <w:jc w:val="center"/>
              <w:rPr>
                <w:rFonts w:cs="Times New Roman"/>
                <w:b/>
                <w:bCs/>
                <w:szCs w:val="28"/>
              </w:rPr>
            </w:pPr>
            <w:r w:rsidRPr="006108D2">
              <w:rPr>
                <w:rFonts w:cs="Times New Roman"/>
                <w:b/>
                <w:bCs/>
                <w:szCs w:val="28"/>
              </w:rPr>
              <w:t>на виконання Програми</w:t>
            </w:r>
          </w:p>
        </w:tc>
        <w:tc>
          <w:tcPr>
            <w:tcW w:w="4876" w:type="dxa"/>
            <w:gridSpan w:val="3"/>
          </w:tcPr>
          <w:p w:rsidR="002755EC" w:rsidRPr="006108D2" w:rsidRDefault="002755EC" w:rsidP="00C77E79">
            <w:pPr>
              <w:jc w:val="center"/>
              <w:rPr>
                <w:rFonts w:cs="Times New Roman"/>
                <w:b/>
                <w:bCs/>
                <w:szCs w:val="28"/>
              </w:rPr>
            </w:pPr>
            <w:r w:rsidRPr="006108D2">
              <w:rPr>
                <w:rFonts w:cs="Times New Roman"/>
                <w:b/>
                <w:bCs/>
                <w:szCs w:val="28"/>
              </w:rPr>
              <w:t>Етапи виконання Програми</w:t>
            </w:r>
          </w:p>
        </w:tc>
        <w:tc>
          <w:tcPr>
            <w:tcW w:w="1939" w:type="dxa"/>
            <w:vMerge w:val="restart"/>
          </w:tcPr>
          <w:p w:rsidR="002755EC" w:rsidRPr="006108D2" w:rsidRDefault="002755EC" w:rsidP="00C77E79">
            <w:pPr>
              <w:jc w:val="center"/>
              <w:rPr>
                <w:rFonts w:cs="Times New Roman"/>
                <w:b/>
                <w:bCs/>
                <w:szCs w:val="28"/>
              </w:rPr>
            </w:pPr>
            <w:r w:rsidRPr="006108D2">
              <w:rPr>
                <w:rFonts w:cs="Times New Roman"/>
                <w:b/>
                <w:bCs/>
                <w:szCs w:val="28"/>
              </w:rPr>
              <w:t>Всього витрат на виконання Програми</w:t>
            </w:r>
          </w:p>
          <w:p w:rsidR="002755EC" w:rsidRPr="006108D2" w:rsidRDefault="002755EC" w:rsidP="00C77E79">
            <w:pPr>
              <w:jc w:val="center"/>
              <w:rPr>
                <w:rFonts w:cs="Times New Roman"/>
                <w:b/>
                <w:bCs/>
                <w:szCs w:val="28"/>
              </w:rPr>
            </w:pPr>
            <w:r w:rsidRPr="006108D2">
              <w:rPr>
                <w:rFonts w:cs="Times New Roman"/>
                <w:b/>
                <w:bCs/>
                <w:i/>
                <w:iCs/>
                <w:szCs w:val="28"/>
              </w:rPr>
              <w:t>(тис. грн.)</w:t>
            </w:r>
          </w:p>
        </w:tc>
      </w:tr>
      <w:tr w:rsidR="002755EC" w:rsidRPr="006108D2" w:rsidTr="00C77E79">
        <w:trPr>
          <w:cantSplit/>
          <w:trHeight w:val="355"/>
          <w:jc w:val="center"/>
        </w:trPr>
        <w:tc>
          <w:tcPr>
            <w:tcW w:w="2700" w:type="dxa"/>
            <w:vMerge/>
          </w:tcPr>
          <w:p w:rsidR="002755EC" w:rsidRPr="006108D2" w:rsidRDefault="002755EC" w:rsidP="00C77E79">
            <w:pPr>
              <w:ind w:firstLine="720"/>
              <w:jc w:val="center"/>
              <w:rPr>
                <w:rFonts w:cs="Times New Roman"/>
                <w:b/>
                <w:bCs/>
                <w:szCs w:val="28"/>
              </w:rPr>
            </w:pPr>
          </w:p>
        </w:tc>
        <w:tc>
          <w:tcPr>
            <w:tcW w:w="1656" w:type="dxa"/>
          </w:tcPr>
          <w:p w:rsidR="002755EC" w:rsidRPr="006108D2" w:rsidRDefault="002755EC" w:rsidP="00C77E79">
            <w:pPr>
              <w:jc w:val="center"/>
              <w:rPr>
                <w:rFonts w:cs="Times New Roman"/>
                <w:b/>
                <w:bCs/>
                <w:szCs w:val="28"/>
              </w:rPr>
            </w:pPr>
            <w:r w:rsidRPr="006108D2">
              <w:rPr>
                <w:rFonts w:cs="Times New Roman"/>
                <w:b/>
                <w:bCs/>
                <w:szCs w:val="28"/>
              </w:rPr>
              <w:t>2018 рік</w:t>
            </w:r>
          </w:p>
        </w:tc>
        <w:tc>
          <w:tcPr>
            <w:tcW w:w="1645" w:type="dxa"/>
          </w:tcPr>
          <w:p w:rsidR="002755EC" w:rsidRPr="006108D2" w:rsidRDefault="002755EC" w:rsidP="00C77E79">
            <w:pPr>
              <w:jc w:val="center"/>
              <w:rPr>
                <w:rFonts w:cs="Times New Roman"/>
                <w:b/>
                <w:bCs/>
                <w:szCs w:val="28"/>
              </w:rPr>
            </w:pPr>
            <w:r w:rsidRPr="006108D2">
              <w:rPr>
                <w:rFonts w:cs="Times New Roman"/>
                <w:b/>
                <w:bCs/>
                <w:szCs w:val="28"/>
              </w:rPr>
              <w:t>2019 рік</w:t>
            </w:r>
          </w:p>
        </w:tc>
        <w:tc>
          <w:tcPr>
            <w:tcW w:w="1575" w:type="dxa"/>
          </w:tcPr>
          <w:p w:rsidR="002755EC" w:rsidRPr="006108D2" w:rsidRDefault="002755EC" w:rsidP="00C77E79">
            <w:pPr>
              <w:jc w:val="center"/>
              <w:rPr>
                <w:rFonts w:cs="Times New Roman"/>
                <w:b/>
                <w:bCs/>
                <w:szCs w:val="28"/>
              </w:rPr>
            </w:pPr>
            <w:r w:rsidRPr="006108D2">
              <w:rPr>
                <w:rFonts w:cs="Times New Roman"/>
                <w:b/>
                <w:bCs/>
                <w:szCs w:val="28"/>
              </w:rPr>
              <w:t>2020 рік</w:t>
            </w:r>
          </w:p>
        </w:tc>
        <w:tc>
          <w:tcPr>
            <w:tcW w:w="1939" w:type="dxa"/>
            <w:vMerge/>
          </w:tcPr>
          <w:p w:rsidR="002755EC" w:rsidRPr="006108D2" w:rsidRDefault="002755EC" w:rsidP="00C77E79">
            <w:pPr>
              <w:jc w:val="center"/>
              <w:rPr>
                <w:rFonts w:cs="Times New Roman"/>
                <w:b/>
                <w:bCs/>
                <w:szCs w:val="28"/>
              </w:rPr>
            </w:pPr>
          </w:p>
        </w:tc>
      </w:tr>
      <w:tr w:rsidR="002755EC" w:rsidRPr="006108D2" w:rsidTr="00C77E79">
        <w:trPr>
          <w:trHeight w:val="345"/>
          <w:jc w:val="center"/>
        </w:trPr>
        <w:tc>
          <w:tcPr>
            <w:tcW w:w="2700" w:type="dxa"/>
          </w:tcPr>
          <w:p w:rsidR="002755EC" w:rsidRPr="006108D2" w:rsidRDefault="002755EC" w:rsidP="00C77E79">
            <w:pPr>
              <w:rPr>
                <w:rFonts w:cs="Times New Roman"/>
                <w:szCs w:val="28"/>
              </w:rPr>
            </w:pPr>
            <w:r w:rsidRPr="006108D2">
              <w:rPr>
                <w:rFonts w:cs="Times New Roman"/>
                <w:szCs w:val="28"/>
              </w:rPr>
              <w:t xml:space="preserve">Обсяг ресурсів, всього, </w:t>
            </w:r>
          </w:p>
          <w:p w:rsidR="002755EC" w:rsidRPr="006108D2" w:rsidRDefault="002755EC" w:rsidP="00C77E79">
            <w:pPr>
              <w:rPr>
                <w:rFonts w:cs="Times New Roman"/>
                <w:szCs w:val="28"/>
              </w:rPr>
            </w:pPr>
            <w:r w:rsidRPr="006108D2">
              <w:rPr>
                <w:rFonts w:cs="Times New Roman"/>
                <w:szCs w:val="28"/>
              </w:rPr>
              <w:t>у тому числі:</w:t>
            </w:r>
          </w:p>
        </w:tc>
        <w:tc>
          <w:tcPr>
            <w:tcW w:w="1656" w:type="dxa"/>
          </w:tcPr>
          <w:p w:rsidR="002755EC" w:rsidRPr="006108D2" w:rsidRDefault="002755EC" w:rsidP="00C77E79">
            <w:pPr>
              <w:jc w:val="center"/>
              <w:rPr>
                <w:rFonts w:cs="Times New Roman"/>
                <w:szCs w:val="28"/>
              </w:rPr>
            </w:pPr>
            <w:r w:rsidRPr="006108D2">
              <w:rPr>
                <w:rFonts w:cs="Times New Roman"/>
                <w:szCs w:val="28"/>
              </w:rPr>
              <w:t>114324,9</w:t>
            </w:r>
          </w:p>
        </w:tc>
        <w:tc>
          <w:tcPr>
            <w:tcW w:w="1645" w:type="dxa"/>
          </w:tcPr>
          <w:p w:rsidR="002755EC" w:rsidRPr="006108D2" w:rsidRDefault="002755EC" w:rsidP="00C77E79">
            <w:pPr>
              <w:jc w:val="center"/>
              <w:rPr>
                <w:rFonts w:cs="Times New Roman"/>
                <w:szCs w:val="28"/>
              </w:rPr>
            </w:pPr>
            <w:r>
              <w:rPr>
                <w:rFonts w:cs="Times New Roman"/>
                <w:szCs w:val="28"/>
              </w:rPr>
              <w:t>212858,9</w:t>
            </w:r>
          </w:p>
        </w:tc>
        <w:tc>
          <w:tcPr>
            <w:tcW w:w="1575" w:type="dxa"/>
          </w:tcPr>
          <w:p w:rsidR="002755EC" w:rsidRPr="006108D2" w:rsidRDefault="002755EC" w:rsidP="00C77E79">
            <w:pPr>
              <w:jc w:val="center"/>
              <w:rPr>
                <w:rFonts w:cs="Times New Roman"/>
                <w:szCs w:val="28"/>
              </w:rPr>
            </w:pPr>
            <w:r>
              <w:rPr>
                <w:rFonts w:cs="Times New Roman"/>
                <w:szCs w:val="28"/>
              </w:rPr>
              <w:t>219807,8</w:t>
            </w:r>
          </w:p>
        </w:tc>
        <w:tc>
          <w:tcPr>
            <w:tcW w:w="1939" w:type="dxa"/>
          </w:tcPr>
          <w:p w:rsidR="002755EC" w:rsidRPr="006108D2" w:rsidRDefault="002755EC" w:rsidP="00C77E79">
            <w:pPr>
              <w:jc w:val="center"/>
              <w:rPr>
                <w:rFonts w:cs="Times New Roman"/>
                <w:szCs w:val="28"/>
              </w:rPr>
            </w:pPr>
            <w:r>
              <w:rPr>
                <w:rFonts w:cs="Times New Roman"/>
                <w:szCs w:val="28"/>
              </w:rPr>
              <w:t>546991,6</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Міський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57502,3</w:t>
            </w:r>
          </w:p>
        </w:tc>
        <w:tc>
          <w:tcPr>
            <w:tcW w:w="1645" w:type="dxa"/>
          </w:tcPr>
          <w:p w:rsidR="002755EC" w:rsidRPr="006108D2" w:rsidRDefault="002755EC" w:rsidP="00C77E79">
            <w:pPr>
              <w:jc w:val="center"/>
              <w:rPr>
                <w:rFonts w:cs="Times New Roman"/>
                <w:szCs w:val="28"/>
              </w:rPr>
            </w:pPr>
            <w:r>
              <w:rPr>
                <w:rFonts w:cs="Times New Roman"/>
                <w:szCs w:val="28"/>
              </w:rPr>
              <w:t>138524,6</w:t>
            </w:r>
          </w:p>
        </w:tc>
        <w:tc>
          <w:tcPr>
            <w:tcW w:w="1575" w:type="dxa"/>
          </w:tcPr>
          <w:p w:rsidR="002755EC" w:rsidRPr="006108D2" w:rsidRDefault="002755EC" w:rsidP="00C77E79">
            <w:pPr>
              <w:jc w:val="center"/>
              <w:rPr>
                <w:rFonts w:cs="Times New Roman"/>
                <w:szCs w:val="28"/>
              </w:rPr>
            </w:pPr>
            <w:r>
              <w:rPr>
                <w:rFonts w:cs="Times New Roman"/>
                <w:szCs w:val="28"/>
              </w:rPr>
              <w:t>141982,7</w:t>
            </w:r>
          </w:p>
        </w:tc>
        <w:tc>
          <w:tcPr>
            <w:tcW w:w="1939" w:type="dxa"/>
          </w:tcPr>
          <w:p w:rsidR="002755EC" w:rsidRPr="006108D2" w:rsidRDefault="002755EC" w:rsidP="00C77E79">
            <w:pPr>
              <w:jc w:val="center"/>
              <w:rPr>
                <w:rFonts w:cs="Times New Roman"/>
                <w:szCs w:val="28"/>
              </w:rPr>
            </w:pPr>
            <w:r>
              <w:rPr>
                <w:rFonts w:cs="Times New Roman"/>
                <w:szCs w:val="28"/>
              </w:rPr>
              <w:t>338009,6</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Обласний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49298,7</w:t>
            </w:r>
          </w:p>
        </w:tc>
        <w:tc>
          <w:tcPr>
            <w:tcW w:w="1645" w:type="dxa"/>
          </w:tcPr>
          <w:p w:rsidR="002755EC" w:rsidRPr="006108D2" w:rsidRDefault="002755EC" w:rsidP="00C77E79">
            <w:pPr>
              <w:jc w:val="center"/>
              <w:rPr>
                <w:rFonts w:cs="Times New Roman"/>
                <w:szCs w:val="28"/>
              </w:rPr>
            </w:pPr>
            <w:r w:rsidRPr="006108D2">
              <w:rPr>
                <w:rFonts w:cs="Times New Roman"/>
                <w:szCs w:val="28"/>
              </w:rPr>
              <w:t>66366,3</w:t>
            </w:r>
          </w:p>
        </w:tc>
        <w:tc>
          <w:tcPr>
            <w:tcW w:w="1575" w:type="dxa"/>
          </w:tcPr>
          <w:p w:rsidR="002755EC" w:rsidRPr="006108D2" w:rsidRDefault="002755EC" w:rsidP="00C77E79">
            <w:pPr>
              <w:jc w:val="center"/>
              <w:rPr>
                <w:rFonts w:cs="Times New Roman"/>
                <w:szCs w:val="28"/>
              </w:rPr>
            </w:pPr>
            <w:r w:rsidRPr="006108D2">
              <w:rPr>
                <w:rFonts w:cs="Times New Roman"/>
                <w:szCs w:val="28"/>
              </w:rPr>
              <w:t>69455,7</w:t>
            </w:r>
          </w:p>
        </w:tc>
        <w:tc>
          <w:tcPr>
            <w:tcW w:w="1939" w:type="dxa"/>
          </w:tcPr>
          <w:p w:rsidR="002755EC" w:rsidRPr="006108D2" w:rsidRDefault="002755EC" w:rsidP="00C77E79">
            <w:pPr>
              <w:jc w:val="center"/>
              <w:rPr>
                <w:rFonts w:cs="Times New Roman"/>
                <w:szCs w:val="28"/>
              </w:rPr>
            </w:pPr>
            <w:r w:rsidRPr="006108D2">
              <w:rPr>
                <w:rFonts w:cs="Times New Roman"/>
                <w:szCs w:val="28"/>
              </w:rPr>
              <w:t>185120,7</w:t>
            </w:r>
          </w:p>
        </w:tc>
      </w:tr>
      <w:tr w:rsidR="002755EC" w:rsidRPr="006108D2" w:rsidTr="00C77E79">
        <w:trPr>
          <w:trHeight w:val="240"/>
          <w:jc w:val="center"/>
        </w:trPr>
        <w:tc>
          <w:tcPr>
            <w:tcW w:w="2700" w:type="dxa"/>
          </w:tcPr>
          <w:p w:rsidR="002755EC" w:rsidRPr="006108D2" w:rsidRDefault="002755EC" w:rsidP="00C77E79">
            <w:pPr>
              <w:rPr>
                <w:rFonts w:cs="Times New Roman"/>
                <w:szCs w:val="28"/>
              </w:rPr>
            </w:pPr>
            <w:r w:rsidRPr="006108D2">
              <w:rPr>
                <w:rFonts w:cs="Times New Roman"/>
                <w:szCs w:val="28"/>
              </w:rPr>
              <w:t>Державний бюджет</w:t>
            </w:r>
          </w:p>
        </w:tc>
        <w:tc>
          <w:tcPr>
            <w:tcW w:w="1656" w:type="dxa"/>
          </w:tcPr>
          <w:p w:rsidR="002755EC" w:rsidRPr="006108D2" w:rsidRDefault="002755EC" w:rsidP="00C77E79">
            <w:pPr>
              <w:jc w:val="center"/>
              <w:rPr>
                <w:rFonts w:cs="Times New Roman"/>
                <w:szCs w:val="28"/>
              </w:rPr>
            </w:pPr>
            <w:r w:rsidRPr="006108D2">
              <w:rPr>
                <w:rFonts w:cs="Times New Roman"/>
                <w:szCs w:val="28"/>
              </w:rPr>
              <w:t>7523,9</w:t>
            </w:r>
          </w:p>
        </w:tc>
        <w:tc>
          <w:tcPr>
            <w:tcW w:w="1645" w:type="dxa"/>
          </w:tcPr>
          <w:p w:rsidR="002755EC" w:rsidRPr="006108D2" w:rsidRDefault="002755EC" w:rsidP="00C77E79">
            <w:pPr>
              <w:jc w:val="center"/>
              <w:rPr>
                <w:rFonts w:cs="Times New Roman"/>
                <w:szCs w:val="28"/>
              </w:rPr>
            </w:pPr>
            <w:r w:rsidRPr="006108D2">
              <w:rPr>
                <w:rFonts w:cs="Times New Roman"/>
                <w:szCs w:val="28"/>
              </w:rPr>
              <w:t>7968,0</w:t>
            </w:r>
          </w:p>
        </w:tc>
        <w:tc>
          <w:tcPr>
            <w:tcW w:w="1575" w:type="dxa"/>
          </w:tcPr>
          <w:p w:rsidR="002755EC" w:rsidRPr="006108D2" w:rsidRDefault="002755EC" w:rsidP="00C77E79">
            <w:pPr>
              <w:jc w:val="center"/>
              <w:rPr>
                <w:rFonts w:cs="Times New Roman"/>
                <w:szCs w:val="28"/>
              </w:rPr>
            </w:pPr>
            <w:r w:rsidRPr="006108D2">
              <w:rPr>
                <w:rFonts w:cs="Times New Roman"/>
                <w:szCs w:val="28"/>
              </w:rPr>
              <w:t>8369,4</w:t>
            </w:r>
          </w:p>
        </w:tc>
        <w:tc>
          <w:tcPr>
            <w:tcW w:w="1939" w:type="dxa"/>
          </w:tcPr>
          <w:p w:rsidR="002755EC" w:rsidRPr="006108D2" w:rsidRDefault="002755EC" w:rsidP="00C77E79">
            <w:pPr>
              <w:jc w:val="center"/>
              <w:rPr>
                <w:rFonts w:cs="Times New Roman"/>
                <w:szCs w:val="28"/>
              </w:rPr>
            </w:pPr>
            <w:r w:rsidRPr="006108D2">
              <w:rPr>
                <w:rFonts w:cs="Times New Roman"/>
                <w:szCs w:val="28"/>
              </w:rPr>
              <w:t>23861,3</w:t>
            </w:r>
          </w:p>
        </w:tc>
      </w:tr>
      <w:tr w:rsidR="002755EC" w:rsidRPr="006108D2" w:rsidTr="00C77E79">
        <w:trPr>
          <w:trHeight w:val="240"/>
          <w:jc w:val="center"/>
        </w:trPr>
        <w:tc>
          <w:tcPr>
            <w:tcW w:w="2700" w:type="dxa"/>
          </w:tcPr>
          <w:p w:rsidR="002755EC" w:rsidRPr="006108D2" w:rsidRDefault="002755EC" w:rsidP="00C77E79">
            <w:pPr>
              <w:jc w:val="left"/>
              <w:rPr>
                <w:rFonts w:cs="Times New Roman"/>
                <w:szCs w:val="28"/>
              </w:rPr>
            </w:pPr>
            <w:r w:rsidRPr="006108D2">
              <w:rPr>
                <w:rFonts w:cs="Times New Roman"/>
                <w:szCs w:val="28"/>
              </w:rPr>
              <w:t>Інші джерела фінансування  (за фактом поступлення)</w:t>
            </w:r>
          </w:p>
        </w:tc>
        <w:tc>
          <w:tcPr>
            <w:tcW w:w="1656" w:type="dxa"/>
          </w:tcPr>
          <w:p w:rsidR="002755EC" w:rsidRPr="006108D2" w:rsidRDefault="002755EC" w:rsidP="00C77E79">
            <w:pPr>
              <w:jc w:val="center"/>
              <w:rPr>
                <w:rFonts w:cs="Times New Roman"/>
                <w:szCs w:val="28"/>
              </w:rPr>
            </w:pPr>
          </w:p>
        </w:tc>
        <w:tc>
          <w:tcPr>
            <w:tcW w:w="1645" w:type="dxa"/>
          </w:tcPr>
          <w:p w:rsidR="002755EC" w:rsidRPr="006108D2" w:rsidRDefault="002755EC" w:rsidP="00C77E79">
            <w:pPr>
              <w:jc w:val="center"/>
              <w:rPr>
                <w:rFonts w:cs="Times New Roman"/>
                <w:szCs w:val="28"/>
              </w:rPr>
            </w:pPr>
          </w:p>
        </w:tc>
        <w:tc>
          <w:tcPr>
            <w:tcW w:w="1575" w:type="dxa"/>
          </w:tcPr>
          <w:p w:rsidR="002755EC" w:rsidRPr="006108D2" w:rsidRDefault="002755EC" w:rsidP="00C77E79">
            <w:pPr>
              <w:jc w:val="center"/>
              <w:rPr>
                <w:rFonts w:cs="Times New Roman"/>
                <w:szCs w:val="28"/>
              </w:rPr>
            </w:pPr>
          </w:p>
        </w:tc>
        <w:tc>
          <w:tcPr>
            <w:tcW w:w="1939" w:type="dxa"/>
          </w:tcPr>
          <w:p w:rsidR="002755EC" w:rsidRPr="006108D2" w:rsidRDefault="002755EC" w:rsidP="00C77E79">
            <w:pPr>
              <w:jc w:val="center"/>
              <w:rPr>
                <w:rFonts w:cs="Times New Roman"/>
                <w:szCs w:val="28"/>
              </w:rPr>
            </w:pPr>
          </w:p>
        </w:tc>
      </w:tr>
    </w:tbl>
    <w:p w:rsidR="002755EC" w:rsidRDefault="002755EC" w:rsidP="002755EC">
      <w:pPr>
        <w:jc w:val="center"/>
        <w:rPr>
          <w:rFonts w:eastAsiaTheme="minorHAnsi" w:cs="Times New Roman"/>
          <w:szCs w:val="28"/>
        </w:rPr>
        <w:sectPr w:rsidR="002755EC" w:rsidSect="00362E62">
          <w:headerReference w:type="default" r:id="rId6"/>
          <w:pgSz w:w="11906" w:h="16838"/>
          <w:pgMar w:top="1134" w:right="850" w:bottom="1134" w:left="1701" w:header="708" w:footer="708" w:gutter="0"/>
          <w:cols w:space="708"/>
          <w:titlePg/>
          <w:docGrid w:linePitch="381"/>
        </w:sectPr>
      </w:pPr>
    </w:p>
    <w:p w:rsidR="002755EC" w:rsidRDefault="002755EC" w:rsidP="002755EC">
      <w:pPr>
        <w:jc w:val="center"/>
        <w:rPr>
          <w:rFonts w:eastAsiaTheme="minorHAnsi" w:cs="Times New Roman"/>
          <w:szCs w:val="28"/>
        </w:rPr>
      </w:pPr>
      <w:r>
        <w:rPr>
          <w:rFonts w:eastAsiaTheme="minorHAnsi" w:cs="Times New Roman"/>
          <w:szCs w:val="28"/>
        </w:rPr>
        <w:lastRenderedPageBreak/>
        <w:t>3.</w:t>
      </w:r>
      <w:r w:rsidRPr="006108D2">
        <w:rPr>
          <w:rFonts w:eastAsiaTheme="minorHAnsi" w:cs="Times New Roman"/>
          <w:szCs w:val="28"/>
        </w:rPr>
        <w:t xml:space="preserve"> </w:t>
      </w:r>
      <w:r>
        <w:rPr>
          <w:rFonts w:eastAsiaTheme="minorHAnsi" w:cs="Times New Roman"/>
          <w:szCs w:val="28"/>
        </w:rPr>
        <w:t xml:space="preserve">Зміни до додатку 2 до рішення </w:t>
      </w:r>
      <w:r>
        <w:rPr>
          <w:rFonts w:cs="Times New Roman"/>
          <w:szCs w:val="28"/>
        </w:rPr>
        <w:t>міської ради від 29.11.2017 № 34/17</w:t>
      </w:r>
    </w:p>
    <w:p w:rsidR="002755EC" w:rsidRDefault="002755EC" w:rsidP="002755EC">
      <w:pPr>
        <w:jc w:val="center"/>
        <w:rPr>
          <w:rFonts w:eastAsiaTheme="minorHAnsi" w:cs="Times New Roman"/>
          <w:szCs w:val="28"/>
        </w:rPr>
      </w:pPr>
      <w:r>
        <w:rPr>
          <w:rFonts w:eastAsiaTheme="minorHAnsi" w:cs="Times New Roman"/>
          <w:szCs w:val="28"/>
        </w:rPr>
        <w:t xml:space="preserve">Попередня редакція </w:t>
      </w:r>
    </w:p>
    <w:tbl>
      <w:tblPr>
        <w:tblW w:w="153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9"/>
        <w:gridCol w:w="1598"/>
        <w:gridCol w:w="4475"/>
        <w:gridCol w:w="1279"/>
        <w:gridCol w:w="2398"/>
        <w:gridCol w:w="1890"/>
        <w:gridCol w:w="992"/>
        <w:gridCol w:w="1134"/>
        <w:gridCol w:w="1134"/>
      </w:tblGrid>
      <w:tr w:rsidR="002755EC" w:rsidRPr="00E752F1" w:rsidTr="00C77E79">
        <w:trPr>
          <w:cantSplit/>
          <w:trHeight w:val="456"/>
        </w:trPr>
        <w:tc>
          <w:tcPr>
            <w:tcW w:w="479" w:type="dxa"/>
            <w:vMerge w:val="restart"/>
            <w:vAlign w:val="center"/>
          </w:tcPr>
          <w:p w:rsidR="002755EC" w:rsidRPr="00E752F1" w:rsidRDefault="002755EC" w:rsidP="00C77E79">
            <w:pPr>
              <w:ind w:right="72" w:hanging="142"/>
              <w:jc w:val="center"/>
              <w:rPr>
                <w:rFonts w:cs="Times New Roman"/>
                <w:b/>
                <w:bCs/>
                <w:sz w:val="22"/>
              </w:rPr>
            </w:pPr>
            <w:r w:rsidRPr="00E752F1">
              <w:rPr>
                <w:rFonts w:cs="Times New Roman"/>
                <w:b/>
                <w:bCs/>
                <w:sz w:val="22"/>
              </w:rPr>
              <w:t>№  п/п</w:t>
            </w:r>
          </w:p>
        </w:tc>
        <w:tc>
          <w:tcPr>
            <w:tcW w:w="1598" w:type="dxa"/>
            <w:vMerge w:val="restart"/>
          </w:tcPr>
          <w:p w:rsidR="002755EC" w:rsidRPr="00E752F1" w:rsidRDefault="002755EC" w:rsidP="00C77E79">
            <w:pPr>
              <w:jc w:val="center"/>
              <w:outlineLvl w:val="3"/>
              <w:rPr>
                <w:rFonts w:cs="Times New Roman"/>
                <w:b/>
                <w:bCs/>
                <w:sz w:val="22"/>
              </w:rPr>
            </w:pPr>
            <w:r w:rsidRPr="00E752F1">
              <w:rPr>
                <w:rFonts w:cs="Times New Roman"/>
                <w:b/>
                <w:bCs/>
                <w:sz w:val="22"/>
              </w:rPr>
              <w:t>Назва напряму діяльності (пріоритетні завдання)</w:t>
            </w:r>
          </w:p>
        </w:tc>
        <w:tc>
          <w:tcPr>
            <w:tcW w:w="4475" w:type="dxa"/>
            <w:vMerge w:val="restart"/>
          </w:tcPr>
          <w:p w:rsidR="002755EC" w:rsidRPr="00E752F1" w:rsidRDefault="002755EC" w:rsidP="00C77E79">
            <w:pPr>
              <w:jc w:val="center"/>
              <w:outlineLvl w:val="3"/>
              <w:rPr>
                <w:rFonts w:cs="Times New Roman"/>
                <w:b/>
                <w:bCs/>
                <w:sz w:val="22"/>
              </w:rPr>
            </w:pPr>
            <w:r w:rsidRPr="00E752F1">
              <w:rPr>
                <w:rFonts w:cs="Times New Roman"/>
                <w:b/>
                <w:bCs/>
                <w:sz w:val="22"/>
              </w:rPr>
              <w:t>Перелік заходів Програми</w:t>
            </w:r>
          </w:p>
        </w:tc>
        <w:tc>
          <w:tcPr>
            <w:tcW w:w="1279" w:type="dxa"/>
            <w:vMerge w:val="restart"/>
            <w:textDirection w:val="btLr"/>
          </w:tcPr>
          <w:p w:rsidR="002755EC" w:rsidRPr="00E752F1" w:rsidRDefault="002755EC" w:rsidP="00C77E79">
            <w:pPr>
              <w:ind w:left="113" w:right="113"/>
              <w:jc w:val="center"/>
              <w:outlineLvl w:val="3"/>
              <w:rPr>
                <w:rFonts w:cs="Times New Roman"/>
                <w:b/>
                <w:bCs/>
                <w:sz w:val="22"/>
              </w:rPr>
            </w:pPr>
            <w:r w:rsidRPr="00E752F1">
              <w:rPr>
                <w:rFonts w:cs="Times New Roman"/>
                <w:b/>
                <w:bCs/>
                <w:sz w:val="22"/>
              </w:rPr>
              <w:t xml:space="preserve">Строк виконання заходу </w:t>
            </w:r>
          </w:p>
        </w:tc>
        <w:tc>
          <w:tcPr>
            <w:tcW w:w="2398" w:type="dxa"/>
            <w:vMerge w:val="restart"/>
          </w:tcPr>
          <w:p w:rsidR="002755EC" w:rsidRPr="00E752F1" w:rsidRDefault="002755EC" w:rsidP="00C77E79">
            <w:pPr>
              <w:jc w:val="center"/>
              <w:outlineLvl w:val="3"/>
              <w:rPr>
                <w:rFonts w:cs="Times New Roman"/>
                <w:b/>
                <w:bCs/>
                <w:sz w:val="22"/>
              </w:rPr>
            </w:pPr>
            <w:r w:rsidRPr="00E752F1">
              <w:rPr>
                <w:rFonts w:cs="Times New Roman"/>
                <w:b/>
                <w:bCs/>
                <w:sz w:val="22"/>
              </w:rPr>
              <w:t>Виконавці</w:t>
            </w:r>
          </w:p>
        </w:tc>
        <w:tc>
          <w:tcPr>
            <w:tcW w:w="1890" w:type="dxa"/>
            <w:vMerge w:val="restart"/>
            <w:tcBorders>
              <w:right w:val="single" w:sz="4" w:space="0" w:color="auto"/>
            </w:tcBorders>
            <w:textDirection w:val="btLr"/>
            <w:vAlign w:val="center"/>
          </w:tcPr>
          <w:p w:rsidR="002755EC" w:rsidRPr="00E752F1" w:rsidRDefault="002755EC" w:rsidP="00C77E79">
            <w:pPr>
              <w:ind w:left="113" w:right="113"/>
              <w:jc w:val="center"/>
              <w:rPr>
                <w:rFonts w:cs="Times New Roman"/>
                <w:b/>
                <w:bCs/>
                <w:sz w:val="22"/>
              </w:rPr>
            </w:pPr>
            <w:r w:rsidRPr="00E752F1">
              <w:rPr>
                <w:rFonts w:cs="Times New Roman"/>
                <w:b/>
                <w:bCs/>
                <w:sz w:val="22"/>
              </w:rPr>
              <w:t>Джерела фінансування</w:t>
            </w:r>
          </w:p>
        </w:tc>
        <w:tc>
          <w:tcPr>
            <w:tcW w:w="3260" w:type="dxa"/>
            <w:gridSpan w:val="3"/>
          </w:tcPr>
          <w:p w:rsidR="002755EC" w:rsidRPr="00E752F1" w:rsidRDefault="002755EC" w:rsidP="00C77E79">
            <w:pPr>
              <w:jc w:val="center"/>
              <w:rPr>
                <w:rFonts w:cs="Times New Roman"/>
                <w:b/>
                <w:bCs/>
                <w:sz w:val="22"/>
              </w:rPr>
            </w:pPr>
            <w:r w:rsidRPr="00E752F1">
              <w:rPr>
                <w:rFonts w:cs="Times New Roman"/>
                <w:b/>
                <w:bCs/>
                <w:sz w:val="22"/>
              </w:rPr>
              <w:t>Орієнтовні обсяги фінансування (вартість), тис.</w:t>
            </w:r>
            <w:r w:rsidRPr="00E752F1">
              <w:rPr>
                <w:rFonts w:cs="Times New Roman"/>
                <w:b/>
                <w:bCs/>
                <w:sz w:val="22"/>
                <w:lang w:val="ru-RU"/>
              </w:rPr>
              <w:t xml:space="preserve"> </w:t>
            </w:r>
            <w:r w:rsidRPr="00E752F1">
              <w:rPr>
                <w:rFonts w:cs="Times New Roman"/>
                <w:b/>
                <w:bCs/>
                <w:sz w:val="22"/>
              </w:rPr>
              <w:t>грн., у тому числі по роках:</w:t>
            </w:r>
          </w:p>
        </w:tc>
      </w:tr>
      <w:tr w:rsidR="002755EC" w:rsidRPr="00E752F1" w:rsidTr="00C77E79">
        <w:trPr>
          <w:cantSplit/>
          <w:trHeight w:val="628"/>
        </w:trPr>
        <w:tc>
          <w:tcPr>
            <w:tcW w:w="479" w:type="dxa"/>
            <w:vMerge/>
            <w:vAlign w:val="center"/>
          </w:tcPr>
          <w:p w:rsidR="002755EC" w:rsidRPr="00E752F1" w:rsidRDefault="002755EC" w:rsidP="00C77E79">
            <w:pPr>
              <w:ind w:right="72" w:hanging="142"/>
              <w:jc w:val="center"/>
              <w:rPr>
                <w:rFonts w:cs="Times New Roman"/>
                <w:b/>
                <w:bCs/>
                <w:sz w:val="22"/>
              </w:rPr>
            </w:pPr>
          </w:p>
        </w:tc>
        <w:tc>
          <w:tcPr>
            <w:tcW w:w="1598" w:type="dxa"/>
            <w:vMerge/>
            <w:vAlign w:val="center"/>
          </w:tcPr>
          <w:p w:rsidR="002755EC" w:rsidRPr="00E752F1" w:rsidRDefault="002755EC" w:rsidP="00C77E79">
            <w:pPr>
              <w:ind w:left="72" w:hanging="72"/>
              <w:jc w:val="center"/>
              <w:rPr>
                <w:rFonts w:cs="Times New Roman"/>
                <w:b/>
                <w:bCs/>
                <w:sz w:val="22"/>
              </w:rPr>
            </w:pPr>
          </w:p>
        </w:tc>
        <w:tc>
          <w:tcPr>
            <w:tcW w:w="4475" w:type="dxa"/>
            <w:vMerge/>
          </w:tcPr>
          <w:p w:rsidR="002755EC" w:rsidRPr="00E752F1" w:rsidRDefault="002755EC" w:rsidP="00C77E79">
            <w:pPr>
              <w:ind w:left="71" w:hanging="71"/>
              <w:jc w:val="center"/>
              <w:rPr>
                <w:rFonts w:cs="Times New Roman"/>
                <w:b/>
                <w:bCs/>
                <w:sz w:val="22"/>
              </w:rPr>
            </w:pPr>
          </w:p>
        </w:tc>
        <w:tc>
          <w:tcPr>
            <w:tcW w:w="1279" w:type="dxa"/>
            <w:vMerge/>
            <w:vAlign w:val="center"/>
          </w:tcPr>
          <w:p w:rsidR="002755EC" w:rsidRPr="00E752F1" w:rsidRDefault="002755EC" w:rsidP="00C77E79">
            <w:pPr>
              <w:ind w:left="71" w:hanging="71"/>
              <w:jc w:val="center"/>
              <w:rPr>
                <w:rFonts w:cs="Times New Roman"/>
                <w:b/>
                <w:bCs/>
                <w:sz w:val="22"/>
              </w:rPr>
            </w:pPr>
          </w:p>
        </w:tc>
        <w:tc>
          <w:tcPr>
            <w:tcW w:w="2398" w:type="dxa"/>
            <w:vMerge/>
            <w:vAlign w:val="center"/>
          </w:tcPr>
          <w:p w:rsidR="002755EC" w:rsidRPr="00E752F1" w:rsidRDefault="002755EC" w:rsidP="00C77E79">
            <w:pPr>
              <w:jc w:val="center"/>
              <w:rPr>
                <w:rFonts w:cs="Times New Roman"/>
                <w:b/>
                <w:bCs/>
                <w:sz w:val="22"/>
              </w:rPr>
            </w:pPr>
          </w:p>
        </w:tc>
        <w:tc>
          <w:tcPr>
            <w:tcW w:w="1890" w:type="dxa"/>
            <w:vMerge/>
            <w:tcBorders>
              <w:right w:val="single" w:sz="4" w:space="0" w:color="auto"/>
            </w:tcBorders>
            <w:vAlign w:val="center"/>
          </w:tcPr>
          <w:p w:rsidR="002755EC" w:rsidRPr="00E752F1" w:rsidRDefault="002755EC" w:rsidP="00C77E79">
            <w:pPr>
              <w:jc w:val="center"/>
              <w:rPr>
                <w:rFonts w:cs="Times New Roman"/>
                <w:b/>
                <w:bCs/>
                <w:sz w:val="22"/>
              </w:rPr>
            </w:pPr>
          </w:p>
        </w:tc>
        <w:tc>
          <w:tcPr>
            <w:tcW w:w="992" w:type="dxa"/>
            <w:tcBorders>
              <w:right w:val="single" w:sz="4" w:space="0" w:color="auto"/>
            </w:tcBorders>
          </w:tcPr>
          <w:p w:rsidR="002755EC" w:rsidRPr="00E752F1" w:rsidRDefault="002755EC" w:rsidP="00C77E79">
            <w:pPr>
              <w:jc w:val="center"/>
              <w:rPr>
                <w:rFonts w:cs="Times New Roman"/>
                <w:b/>
                <w:bCs/>
                <w:sz w:val="22"/>
              </w:rPr>
            </w:pPr>
          </w:p>
          <w:p w:rsidR="002755EC" w:rsidRPr="00E752F1" w:rsidRDefault="002755EC" w:rsidP="00C77E79">
            <w:pPr>
              <w:jc w:val="center"/>
              <w:rPr>
                <w:rFonts w:cs="Times New Roman"/>
                <w:b/>
                <w:bCs/>
                <w:sz w:val="22"/>
              </w:rPr>
            </w:pPr>
            <w:r w:rsidRPr="00E752F1">
              <w:rPr>
                <w:rFonts w:cs="Times New Roman"/>
                <w:b/>
                <w:bCs/>
                <w:sz w:val="22"/>
              </w:rPr>
              <w:t>2018</w:t>
            </w:r>
          </w:p>
        </w:tc>
        <w:tc>
          <w:tcPr>
            <w:tcW w:w="1134" w:type="dxa"/>
            <w:tcBorders>
              <w:left w:val="single" w:sz="4" w:space="0" w:color="auto"/>
              <w:right w:val="single" w:sz="4" w:space="0" w:color="auto"/>
            </w:tcBorders>
            <w:vAlign w:val="center"/>
          </w:tcPr>
          <w:p w:rsidR="002755EC" w:rsidRPr="00E752F1" w:rsidRDefault="002755EC" w:rsidP="00C77E79">
            <w:pPr>
              <w:jc w:val="center"/>
              <w:rPr>
                <w:rFonts w:cs="Times New Roman"/>
                <w:b/>
                <w:bCs/>
                <w:sz w:val="22"/>
              </w:rPr>
            </w:pPr>
            <w:r w:rsidRPr="00E752F1">
              <w:rPr>
                <w:rFonts w:cs="Times New Roman"/>
                <w:b/>
                <w:bCs/>
                <w:sz w:val="22"/>
              </w:rPr>
              <w:t>2019</w:t>
            </w:r>
          </w:p>
        </w:tc>
        <w:tc>
          <w:tcPr>
            <w:tcW w:w="1134" w:type="dxa"/>
            <w:tcBorders>
              <w:left w:val="single" w:sz="4" w:space="0" w:color="auto"/>
            </w:tcBorders>
            <w:vAlign w:val="center"/>
          </w:tcPr>
          <w:p w:rsidR="002755EC" w:rsidRPr="00E752F1" w:rsidRDefault="002755EC" w:rsidP="00C77E79">
            <w:pPr>
              <w:jc w:val="center"/>
              <w:rPr>
                <w:rFonts w:cs="Times New Roman"/>
                <w:b/>
                <w:bCs/>
                <w:sz w:val="22"/>
              </w:rPr>
            </w:pPr>
            <w:r w:rsidRPr="00E752F1">
              <w:rPr>
                <w:rFonts w:cs="Times New Roman"/>
                <w:b/>
                <w:bCs/>
                <w:sz w:val="22"/>
              </w:rPr>
              <w:t>2020</w:t>
            </w:r>
          </w:p>
        </w:tc>
      </w:tr>
      <w:tr w:rsidR="002755EC" w:rsidRPr="00E752F1" w:rsidTr="00C77E79">
        <w:trPr>
          <w:trHeight w:val="1576"/>
        </w:trPr>
        <w:tc>
          <w:tcPr>
            <w:tcW w:w="479" w:type="dxa"/>
          </w:tcPr>
          <w:p w:rsidR="002755EC" w:rsidRPr="00E752F1" w:rsidRDefault="002755EC" w:rsidP="00C77E79">
            <w:pPr>
              <w:jc w:val="center"/>
              <w:rPr>
                <w:rFonts w:cs="Times New Roman"/>
                <w:b/>
                <w:sz w:val="22"/>
              </w:rPr>
            </w:pPr>
            <w:r w:rsidRPr="00E752F1">
              <w:rPr>
                <w:rFonts w:cs="Times New Roman"/>
                <w:b/>
                <w:sz w:val="22"/>
              </w:rPr>
              <w:t>1.</w:t>
            </w:r>
          </w:p>
        </w:tc>
        <w:tc>
          <w:tcPr>
            <w:tcW w:w="1598" w:type="dxa"/>
          </w:tcPr>
          <w:p w:rsidR="002755EC" w:rsidRPr="00E752F1" w:rsidRDefault="002755EC" w:rsidP="00C77E79">
            <w:pPr>
              <w:rPr>
                <w:rFonts w:cs="Times New Roman"/>
                <w:b/>
                <w:bCs/>
                <w:sz w:val="22"/>
              </w:rPr>
            </w:pPr>
            <w:r w:rsidRPr="00E752F1">
              <w:rPr>
                <w:rFonts w:cs="Times New Roman"/>
                <w:b/>
                <w:bCs/>
                <w:sz w:val="22"/>
              </w:rPr>
              <w:t>1.Державна політика в сфері охорони здоров</w:t>
            </w:r>
            <w:r w:rsidRPr="00E752F1">
              <w:rPr>
                <w:rFonts w:cs="Times New Roman"/>
                <w:b/>
                <w:bCs/>
                <w:sz w:val="22"/>
                <w:lang w:val="ru-RU"/>
              </w:rPr>
              <w:t>’</w:t>
            </w:r>
            <w:r w:rsidRPr="00E752F1">
              <w:rPr>
                <w:rFonts w:cs="Times New Roman"/>
                <w:b/>
                <w:bCs/>
                <w:sz w:val="22"/>
              </w:rPr>
              <w:t>я</w:t>
            </w:r>
          </w:p>
        </w:tc>
        <w:tc>
          <w:tcPr>
            <w:tcW w:w="4475" w:type="dxa"/>
          </w:tcPr>
          <w:p w:rsidR="002755EC" w:rsidRPr="00E752F1" w:rsidRDefault="002755EC" w:rsidP="00C77E79">
            <w:pPr>
              <w:ind w:firstLine="72"/>
              <w:rPr>
                <w:rFonts w:cs="Times New Roman"/>
                <w:sz w:val="22"/>
              </w:rPr>
            </w:pPr>
            <w:r w:rsidRPr="00E752F1">
              <w:rPr>
                <w:rFonts w:cs="Times New Roman"/>
                <w:b/>
                <w:bCs/>
                <w:sz w:val="22"/>
              </w:rPr>
              <w:t xml:space="preserve">5. </w:t>
            </w:r>
            <w:r w:rsidRPr="00E752F1">
              <w:rPr>
                <w:rFonts w:cs="Times New Roman"/>
                <w:sz w:val="22"/>
              </w:rPr>
              <w:t>Запровадити в роботі усіх лікувально-профілактичних закладів міста систему управління якістю відповідно до вимог стандарту ДСТУ ISO 9001-2009</w:t>
            </w:r>
          </w:p>
        </w:tc>
        <w:tc>
          <w:tcPr>
            <w:tcW w:w="1279" w:type="dxa"/>
          </w:tcPr>
          <w:p w:rsidR="002755EC" w:rsidRPr="00E752F1" w:rsidRDefault="002755EC" w:rsidP="00C77E79">
            <w:pPr>
              <w:ind w:firstLine="72"/>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r w:rsidRPr="00E752F1">
              <w:rPr>
                <w:rFonts w:cs="Times New Roman"/>
                <w:sz w:val="22"/>
              </w:rPr>
              <w:t xml:space="preserve">Управління охорони здоров’я  Луцької міської ради, головні лікарі комунальних закладів охорони здоров’я </w:t>
            </w:r>
          </w:p>
          <w:p w:rsidR="002755EC" w:rsidRPr="00E752F1" w:rsidRDefault="002755EC" w:rsidP="00C77E79">
            <w:pPr>
              <w:jc w:val="center"/>
              <w:rPr>
                <w:rFonts w:cs="Times New Roman"/>
                <w:sz w:val="22"/>
              </w:rPr>
            </w:pPr>
            <w:r w:rsidRPr="00E752F1">
              <w:rPr>
                <w:rFonts w:cs="Times New Roman"/>
                <w:sz w:val="22"/>
              </w:rPr>
              <w:t xml:space="preserve">м. Луцька </w:t>
            </w:r>
          </w:p>
        </w:tc>
        <w:tc>
          <w:tcPr>
            <w:tcW w:w="1890" w:type="dxa"/>
            <w:tcBorders>
              <w:right w:val="single" w:sz="4" w:space="0" w:color="auto"/>
            </w:tcBorders>
          </w:tcPr>
          <w:p w:rsidR="002755EC" w:rsidRPr="00E752F1" w:rsidRDefault="002755EC" w:rsidP="00C77E79">
            <w:pPr>
              <w:jc w:val="center"/>
              <w:rPr>
                <w:rFonts w:cs="Times New Roman"/>
                <w:color w:val="000000"/>
                <w:sz w:val="22"/>
              </w:rPr>
            </w:pPr>
            <w:r w:rsidRPr="00E752F1">
              <w:rPr>
                <w:rFonts w:cs="Times New Roman"/>
                <w:color w:val="000000"/>
                <w:sz w:val="22"/>
              </w:rPr>
              <w:t>Не потребує</w:t>
            </w:r>
          </w:p>
          <w:p w:rsidR="002755EC" w:rsidRPr="00E752F1" w:rsidRDefault="002755EC" w:rsidP="00C77E79">
            <w:pPr>
              <w:jc w:val="center"/>
              <w:outlineLvl w:val="3"/>
              <w:rPr>
                <w:rFonts w:cs="Times New Roman"/>
                <w:sz w:val="22"/>
              </w:rPr>
            </w:pPr>
            <w:r w:rsidRPr="00E752F1">
              <w:rPr>
                <w:rFonts w:cs="Times New Roman"/>
                <w:color w:val="000000"/>
                <w:sz w:val="22"/>
              </w:rPr>
              <w:t>фінансування</w:t>
            </w:r>
          </w:p>
          <w:p w:rsidR="002755EC" w:rsidRPr="00E752F1" w:rsidRDefault="002755EC" w:rsidP="00C77E79">
            <w:pPr>
              <w:jc w:val="center"/>
              <w:rPr>
                <w:rFonts w:cs="Times New Roman"/>
                <w:sz w:val="22"/>
              </w:rPr>
            </w:pPr>
          </w:p>
        </w:tc>
        <w:tc>
          <w:tcPr>
            <w:tcW w:w="992" w:type="dxa"/>
            <w:tcBorders>
              <w:right w:val="single" w:sz="4" w:space="0" w:color="auto"/>
            </w:tcBorders>
          </w:tcPr>
          <w:p w:rsidR="002755EC" w:rsidRPr="00E752F1" w:rsidRDefault="002755EC" w:rsidP="00C77E79">
            <w:pPr>
              <w:jc w:val="center"/>
              <w:rPr>
                <w:rFonts w:cs="Times New Roman"/>
                <w:sz w:val="22"/>
              </w:rPr>
            </w:pPr>
          </w:p>
        </w:tc>
        <w:tc>
          <w:tcPr>
            <w:tcW w:w="1134" w:type="dxa"/>
            <w:tcBorders>
              <w:left w:val="single" w:sz="4" w:space="0" w:color="auto"/>
              <w:right w:val="single" w:sz="4" w:space="0" w:color="auto"/>
            </w:tcBorders>
          </w:tcPr>
          <w:p w:rsidR="002755EC" w:rsidRPr="00E752F1" w:rsidRDefault="002755EC" w:rsidP="00C77E79">
            <w:pPr>
              <w:jc w:val="center"/>
              <w:rPr>
                <w:rFonts w:cs="Times New Roman"/>
                <w:sz w:val="22"/>
              </w:rPr>
            </w:pPr>
            <w:r w:rsidRPr="00E752F1">
              <w:rPr>
                <w:rFonts w:cs="Times New Roman"/>
                <w:sz w:val="22"/>
              </w:rPr>
              <w:t>-</w:t>
            </w:r>
          </w:p>
        </w:tc>
        <w:tc>
          <w:tcPr>
            <w:tcW w:w="1134" w:type="dxa"/>
            <w:tcBorders>
              <w:left w:val="single" w:sz="4" w:space="0" w:color="auto"/>
            </w:tcBorders>
          </w:tcPr>
          <w:p w:rsidR="002755EC" w:rsidRPr="00E752F1" w:rsidRDefault="002755EC" w:rsidP="00C77E79">
            <w:pPr>
              <w:jc w:val="center"/>
              <w:rPr>
                <w:rFonts w:cs="Times New Roman"/>
                <w:b/>
                <w:sz w:val="22"/>
              </w:rPr>
            </w:pPr>
            <w:r w:rsidRPr="00E752F1">
              <w:rPr>
                <w:rFonts w:cs="Times New Roman"/>
                <w:b/>
                <w:sz w:val="22"/>
              </w:rPr>
              <w:t>-</w:t>
            </w:r>
          </w:p>
        </w:tc>
      </w:tr>
      <w:tr w:rsidR="002755EC" w:rsidRPr="00E752F1" w:rsidTr="00C77E79">
        <w:trPr>
          <w:trHeight w:val="492"/>
        </w:trPr>
        <w:tc>
          <w:tcPr>
            <w:tcW w:w="479" w:type="dxa"/>
          </w:tcPr>
          <w:p w:rsidR="002755EC" w:rsidRPr="00E752F1" w:rsidRDefault="002755EC" w:rsidP="00C77E79">
            <w:pPr>
              <w:jc w:val="center"/>
              <w:rPr>
                <w:rFonts w:cs="Times New Roman"/>
                <w:b/>
                <w:sz w:val="22"/>
              </w:rPr>
            </w:pPr>
          </w:p>
        </w:tc>
        <w:tc>
          <w:tcPr>
            <w:tcW w:w="1598" w:type="dxa"/>
          </w:tcPr>
          <w:p w:rsidR="002755EC" w:rsidRPr="00E752F1" w:rsidRDefault="002755EC" w:rsidP="00C77E79">
            <w:pPr>
              <w:rPr>
                <w:rFonts w:cs="Times New Roman"/>
                <w:b/>
                <w:bCs/>
                <w:sz w:val="22"/>
              </w:rPr>
            </w:pPr>
          </w:p>
        </w:tc>
        <w:tc>
          <w:tcPr>
            <w:tcW w:w="4475" w:type="dxa"/>
          </w:tcPr>
          <w:p w:rsidR="002755EC" w:rsidRPr="00E752F1" w:rsidRDefault="002755EC" w:rsidP="00C77E79">
            <w:pPr>
              <w:ind w:hanging="70"/>
              <w:jc w:val="center"/>
              <w:rPr>
                <w:rFonts w:cs="Times New Roman"/>
                <w:b/>
                <w:bCs/>
                <w:color w:val="000000"/>
                <w:sz w:val="22"/>
              </w:rPr>
            </w:pPr>
            <w:r w:rsidRPr="00E752F1">
              <w:rPr>
                <w:rFonts w:cs="Times New Roman"/>
                <w:b/>
                <w:bCs/>
                <w:color w:val="000000"/>
                <w:sz w:val="22"/>
              </w:rPr>
              <w:t xml:space="preserve">ВСЬОГО </w:t>
            </w:r>
          </w:p>
        </w:tc>
        <w:tc>
          <w:tcPr>
            <w:tcW w:w="1279" w:type="dxa"/>
          </w:tcPr>
          <w:p w:rsidR="002755EC" w:rsidRPr="00E752F1" w:rsidRDefault="002755EC" w:rsidP="00C77E79">
            <w:pPr>
              <w:ind w:firstLine="72"/>
              <w:jc w:val="center"/>
              <w:rPr>
                <w:rFonts w:cs="Times New Roman"/>
                <w:b/>
                <w:bCs/>
                <w:sz w:val="22"/>
              </w:rPr>
            </w:pPr>
          </w:p>
        </w:tc>
        <w:tc>
          <w:tcPr>
            <w:tcW w:w="2398" w:type="dxa"/>
          </w:tcPr>
          <w:p w:rsidR="002755EC" w:rsidRPr="00E752F1" w:rsidRDefault="002755EC" w:rsidP="00C77E79">
            <w:pPr>
              <w:jc w:val="center"/>
              <w:rPr>
                <w:rFonts w:cs="Times New Roman"/>
                <w:b/>
                <w:bCs/>
                <w:sz w:val="22"/>
              </w:rPr>
            </w:pPr>
          </w:p>
        </w:tc>
        <w:tc>
          <w:tcPr>
            <w:tcW w:w="1890" w:type="dxa"/>
            <w:tcBorders>
              <w:right w:val="single" w:sz="4" w:space="0" w:color="auto"/>
            </w:tcBorders>
          </w:tcPr>
          <w:p w:rsidR="002755EC" w:rsidRPr="00E752F1" w:rsidRDefault="002755EC" w:rsidP="00C77E79">
            <w:pPr>
              <w:jc w:val="center"/>
              <w:rPr>
                <w:rFonts w:cs="Times New Roman"/>
                <w:b/>
                <w:bCs/>
                <w:color w:val="000000"/>
                <w:sz w:val="22"/>
              </w:rPr>
            </w:pPr>
          </w:p>
        </w:tc>
        <w:tc>
          <w:tcPr>
            <w:tcW w:w="992" w:type="dxa"/>
            <w:tcBorders>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89762,7</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168007,5</w:t>
            </w:r>
          </w:p>
        </w:tc>
        <w:tc>
          <w:tcPr>
            <w:tcW w:w="1134" w:type="dxa"/>
            <w:tcBorders>
              <w:lef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172584,4</w:t>
            </w:r>
          </w:p>
        </w:tc>
      </w:tr>
      <w:tr w:rsidR="002755EC" w:rsidRPr="00E752F1" w:rsidTr="00C77E79">
        <w:trPr>
          <w:trHeight w:val="760"/>
        </w:trPr>
        <w:tc>
          <w:tcPr>
            <w:tcW w:w="479" w:type="dxa"/>
          </w:tcPr>
          <w:p w:rsidR="002755EC" w:rsidRPr="00E752F1" w:rsidRDefault="002755EC" w:rsidP="00C77E79">
            <w:pPr>
              <w:jc w:val="center"/>
              <w:rPr>
                <w:rFonts w:cs="Times New Roman"/>
                <w:b/>
                <w:bCs/>
                <w:sz w:val="22"/>
              </w:rPr>
            </w:pPr>
            <w:r w:rsidRPr="00E752F1">
              <w:rPr>
                <w:rFonts w:cs="Times New Roman"/>
                <w:b/>
                <w:bCs/>
                <w:sz w:val="22"/>
              </w:rPr>
              <w:t>2.</w:t>
            </w:r>
          </w:p>
        </w:tc>
        <w:tc>
          <w:tcPr>
            <w:tcW w:w="1598" w:type="dxa"/>
          </w:tcPr>
          <w:p w:rsidR="002755EC" w:rsidRPr="00E752F1" w:rsidRDefault="002755EC" w:rsidP="00C77E79">
            <w:pPr>
              <w:pStyle w:val="a4"/>
              <w:widowControl/>
              <w:spacing w:before="0" w:line="240" w:lineRule="auto"/>
              <w:jc w:val="both"/>
              <w:rPr>
                <w:rFonts w:ascii="Times New Roman" w:hAnsi="Times New Roman" w:cs="Times New Roman"/>
                <w:b/>
                <w:bCs/>
                <w:caps/>
                <w:color w:val="auto"/>
                <w:spacing w:val="0"/>
                <w:sz w:val="22"/>
                <w:szCs w:val="22"/>
              </w:rPr>
            </w:pPr>
            <w:r w:rsidRPr="00E752F1">
              <w:rPr>
                <w:rFonts w:ascii="Times New Roman" w:hAnsi="Times New Roman" w:cs="Times New Roman"/>
                <w:b/>
                <w:bCs/>
                <w:caps/>
                <w:color w:val="auto"/>
                <w:spacing w:val="0"/>
                <w:sz w:val="22"/>
                <w:szCs w:val="22"/>
              </w:rPr>
              <w:t xml:space="preserve"> 4.Цукровий діабет</w:t>
            </w:r>
          </w:p>
          <w:p w:rsidR="002755EC" w:rsidRPr="00E752F1" w:rsidRDefault="002755EC" w:rsidP="00C77E79">
            <w:pPr>
              <w:rPr>
                <w:rFonts w:cs="Times New Roman"/>
                <w:b/>
                <w:bCs/>
                <w:sz w:val="22"/>
              </w:rPr>
            </w:pPr>
          </w:p>
        </w:tc>
        <w:tc>
          <w:tcPr>
            <w:tcW w:w="4475" w:type="dxa"/>
          </w:tcPr>
          <w:p w:rsidR="002755EC" w:rsidRPr="00E752F1" w:rsidRDefault="002755EC" w:rsidP="00C77E79">
            <w:pPr>
              <w:pStyle w:val="2"/>
              <w:ind w:left="0"/>
              <w:jc w:val="both"/>
              <w:rPr>
                <w:rFonts w:ascii="Times New Roman" w:hAnsi="Times New Roman" w:cs="Times New Roman"/>
                <w:sz w:val="22"/>
                <w:szCs w:val="22"/>
                <w:lang w:val="uk-UA"/>
              </w:rPr>
            </w:pPr>
            <w:r w:rsidRPr="00E752F1">
              <w:rPr>
                <w:rFonts w:ascii="Times New Roman" w:hAnsi="Times New Roman" w:cs="Times New Roman"/>
                <w:sz w:val="22"/>
                <w:szCs w:val="22"/>
                <w:lang w:val="uk-UA"/>
              </w:rPr>
              <w:t>2. Забезпечити дітей хворих на цукровий діабет безкоштовними, доброякісними, у тому числі іноземними препаратами інсуліну (за погодженням з батьками дитини).</w:t>
            </w:r>
          </w:p>
          <w:p w:rsidR="002755EC" w:rsidRPr="00E752F1" w:rsidRDefault="002755EC" w:rsidP="00C77E79">
            <w:pPr>
              <w:pStyle w:val="2"/>
              <w:ind w:left="0"/>
              <w:jc w:val="both"/>
              <w:rPr>
                <w:rFonts w:ascii="Times New Roman" w:hAnsi="Times New Roman" w:cs="Times New Roman"/>
                <w:sz w:val="22"/>
                <w:szCs w:val="22"/>
                <w:lang w:val="uk-UA"/>
              </w:rPr>
            </w:pPr>
            <w:r w:rsidRPr="00E752F1">
              <w:rPr>
                <w:rFonts w:ascii="Times New Roman" w:hAnsi="Times New Roman" w:cs="Times New Roman"/>
                <w:sz w:val="22"/>
                <w:szCs w:val="22"/>
                <w:lang w:val="uk-UA"/>
              </w:rPr>
              <w:t>Забезпечити усіх дітей хворих на цукровий діабет препаратом "</w:t>
            </w:r>
            <w:proofErr w:type="spellStart"/>
            <w:r w:rsidRPr="00E752F1">
              <w:rPr>
                <w:rFonts w:ascii="Times New Roman" w:hAnsi="Times New Roman" w:cs="Times New Roman"/>
                <w:sz w:val="22"/>
                <w:szCs w:val="22"/>
                <w:lang w:val="uk-UA"/>
              </w:rPr>
              <w:t>Глюкагон</w:t>
            </w:r>
            <w:proofErr w:type="spellEnd"/>
            <w:r w:rsidRPr="00E752F1">
              <w:rPr>
                <w:rFonts w:ascii="Times New Roman" w:hAnsi="Times New Roman" w:cs="Times New Roman"/>
                <w:sz w:val="22"/>
                <w:szCs w:val="22"/>
                <w:lang w:val="uk-UA"/>
              </w:rPr>
              <w:t>" у відповідності до вимог наказу Міністерства охорони здоров’я України від 23.03.2011 року №160 «Про забезпечення хворих на цукровий діабет лікарськими засобами та виробами медичного призначення», з розрахунку 1 упаковка на 1 дитину в рік.</w:t>
            </w:r>
          </w:p>
        </w:tc>
        <w:tc>
          <w:tcPr>
            <w:tcW w:w="1279" w:type="dxa"/>
          </w:tcPr>
          <w:p w:rsidR="002755EC" w:rsidRPr="00E752F1" w:rsidRDefault="002755EC" w:rsidP="00C77E79">
            <w:pPr>
              <w:ind w:firstLine="72"/>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r w:rsidRPr="00E752F1">
              <w:rPr>
                <w:rFonts w:cs="Times New Roman"/>
                <w:sz w:val="22"/>
              </w:rPr>
              <w:t>Управління охорони здоров’я Луцької міської ради, Департамент  фінансів та бюджету Луцької міської ради, головні лікарі комунальних лікувально-профілактичних закладів</w:t>
            </w:r>
          </w:p>
        </w:tc>
        <w:tc>
          <w:tcPr>
            <w:tcW w:w="1890" w:type="dxa"/>
            <w:tcBorders>
              <w:right w:val="single" w:sz="4" w:space="0" w:color="auto"/>
            </w:tcBorders>
          </w:tcPr>
          <w:p w:rsidR="002755EC" w:rsidRPr="00E752F1" w:rsidRDefault="002755EC" w:rsidP="00C77E79">
            <w:pPr>
              <w:jc w:val="center"/>
              <w:rPr>
                <w:rFonts w:cs="Times New Roman"/>
                <w:sz w:val="22"/>
              </w:rPr>
            </w:pPr>
            <w:r w:rsidRPr="00E752F1">
              <w:rPr>
                <w:rFonts w:cs="Times New Roman"/>
                <w:sz w:val="22"/>
              </w:rPr>
              <w:t>Міський, обласний, державний бюджети</w:t>
            </w:r>
          </w:p>
        </w:tc>
        <w:tc>
          <w:tcPr>
            <w:tcW w:w="992" w:type="dxa"/>
            <w:tcBorders>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260,0</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325,0</w:t>
            </w:r>
          </w:p>
        </w:tc>
        <w:tc>
          <w:tcPr>
            <w:tcW w:w="1134" w:type="dxa"/>
            <w:tcBorders>
              <w:left w:val="single" w:sz="4" w:space="0" w:color="auto"/>
            </w:tcBorders>
          </w:tcPr>
          <w:p w:rsidR="002755EC" w:rsidRPr="00E752F1" w:rsidRDefault="002755EC" w:rsidP="00C77E79">
            <w:pPr>
              <w:jc w:val="center"/>
              <w:rPr>
                <w:rFonts w:cs="Times New Roman"/>
                <w:i/>
                <w:sz w:val="22"/>
              </w:rPr>
            </w:pPr>
            <w:r w:rsidRPr="00E752F1">
              <w:rPr>
                <w:rFonts w:cs="Times New Roman"/>
                <w:i/>
                <w:sz w:val="22"/>
              </w:rPr>
              <w:t>431,3</w:t>
            </w:r>
          </w:p>
        </w:tc>
      </w:tr>
      <w:tr w:rsidR="002755EC" w:rsidRPr="00E752F1" w:rsidTr="00C77E79">
        <w:trPr>
          <w:trHeight w:val="1576"/>
        </w:trPr>
        <w:tc>
          <w:tcPr>
            <w:tcW w:w="479" w:type="dxa"/>
          </w:tcPr>
          <w:p w:rsidR="002755EC" w:rsidRPr="00E752F1" w:rsidRDefault="002755EC" w:rsidP="00C77E79">
            <w:pPr>
              <w:jc w:val="center"/>
              <w:rPr>
                <w:rFonts w:cs="Times New Roman"/>
                <w:b/>
                <w:bCs/>
                <w:sz w:val="22"/>
              </w:rPr>
            </w:pPr>
          </w:p>
        </w:tc>
        <w:tc>
          <w:tcPr>
            <w:tcW w:w="1598" w:type="dxa"/>
          </w:tcPr>
          <w:p w:rsidR="002755EC" w:rsidRPr="00E752F1" w:rsidRDefault="002755EC" w:rsidP="00C77E79">
            <w:pPr>
              <w:pStyle w:val="a4"/>
              <w:widowControl/>
              <w:spacing w:before="0" w:line="240" w:lineRule="auto"/>
              <w:jc w:val="both"/>
              <w:rPr>
                <w:rFonts w:ascii="Times New Roman" w:hAnsi="Times New Roman" w:cs="Times New Roman"/>
                <w:b/>
                <w:bCs/>
                <w:caps/>
                <w:color w:val="auto"/>
                <w:spacing w:val="0"/>
                <w:sz w:val="22"/>
                <w:szCs w:val="22"/>
              </w:rPr>
            </w:pPr>
          </w:p>
        </w:tc>
        <w:tc>
          <w:tcPr>
            <w:tcW w:w="4475" w:type="dxa"/>
          </w:tcPr>
          <w:p w:rsidR="002755EC" w:rsidRPr="00E752F1" w:rsidRDefault="002755EC" w:rsidP="00C77E79">
            <w:pPr>
              <w:pStyle w:val="2"/>
              <w:ind w:left="-70"/>
              <w:jc w:val="both"/>
              <w:rPr>
                <w:rFonts w:ascii="Times New Roman" w:hAnsi="Times New Roman" w:cs="Times New Roman"/>
                <w:sz w:val="22"/>
                <w:szCs w:val="22"/>
                <w:lang w:val="uk-UA"/>
              </w:rPr>
            </w:pPr>
            <w:r w:rsidRPr="00E752F1">
              <w:rPr>
                <w:rFonts w:ascii="Times New Roman" w:hAnsi="Times New Roman" w:cs="Times New Roman"/>
                <w:sz w:val="22"/>
                <w:szCs w:val="22"/>
                <w:lang w:val="uk-UA"/>
              </w:rPr>
              <w:t xml:space="preserve">3. Забезпечити дітей з лабільним перебігом цукрового діабету </w:t>
            </w:r>
            <w:r w:rsidRPr="00E752F1">
              <w:rPr>
                <w:rFonts w:ascii="Times New Roman" w:hAnsi="Times New Roman"/>
                <w:sz w:val="22"/>
                <w:szCs w:val="22"/>
                <w:lang w:val="uk-UA"/>
              </w:rPr>
              <w:t>та на дітей, які навчаються за денною формою у загальноосвітніх, професійно-технічних, та вищих навчальних закладах І-І</w:t>
            </w:r>
            <w:r w:rsidRPr="00E752F1">
              <w:rPr>
                <w:rFonts w:ascii="Times New Roman" w:hAnsi="Times New Roman"/>
                <w:sz w:val="22"/>
                <w:szCs w:val="22"/>
              </w:rPr>
              <w:t>V</w:t>
            </w:r>
            <w:r w:rsidRPr="00E752F1">
              <w:rPr>
                <w:rFonts w:ascii="Times New Roman" w:hAnsi="Times New Roman"/>
                <w:sz w:val="22"/>
                <w:szCs w:val="22"/>
                <w:lang w:val="uk-UA"/>
              </w:rPr>
              <w:t xml:space="preserve"> рівня акредитації</w:t>
            </w:r>
            <w:r w:rsidRPr="00E752F1">
              <w:rPr>
                <w:rFonts w:ascii="Times New Roman" w:hAnsi="Times New Roman" w:cs="Times New Roman"/>
                <w:sz w:val="22"/>
                <w:szCs w:val="22"/>
                <w:lang w:val="uk-UA"/>
              </w:rPr>
              <w:t>, які користуються інсуліновими помпами витратними матеріалами відповідно до Постанови Кабінету Міністрів України від 03 грудня 2009 року №1301 «Про затвердження Порядку забезпечення інвалідів і дітей-інвалідів технічними та іншими засобами», одноразовими розхідними матеріалами до інсулінових помп.</w:t>
            </w:r>
          </w:p>
        </w:tc>
        <w:tc>
          <w:tcPr>
            <w:tcW w:w="1279" w:type="dxa"/>
          </w:tcPr>
          <w:p w:rsidR="002755EC" w:rsidRPr="00E752F1" w:rsidRDefault="002755EC" w:rsidP="00C77E79">
            <w:pPr>
              <w:ind w:firstLine="72"/>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r w:rsidRPr="00E752F1">
              <w:rPr>
                <w:rFonts w:cs="Times New Roman"/>
                <w:sz w:val="22"/>
              </w:rPr>
              <w:t>Управління охорони здоров’я Луцької міської ради, Департамент фінансів та бюджету Луцької міської ради, головні лікарі комунальних лікувально-профілактичних закладів</w:t>
            </w:r>
          </w:p>
        </w:tc>
        <w:tc>
          <w:tcPr>
            <w:tcW w:w="1890" w:type="dxa"/>
            <w:tcBorders>
              <w:right w:val="single" w:sz="4" w:space="0" w:color="auto"/>
            </w:tcBorders>
          </w:tcPr>
          <w:p w:rsidR="002755EC" w:rsidRPr="00E752F1" w:rsidRDefault="002755EC" w:rsidP="00C77E79">
            <w:pPr>
              <w:jc w:val="center"/>
              <w:rPr>
                <w:rFonts w:cs="Times New Roman"/>
                <w:sz w:val="22"/>
              </w:rPr>
            </w:pPr>
            <w:r w:rsidRPr="00E752F1">
              <w:rPr>
                <w:rFonts w:cs="Times New Roman"/>
                <w:sz w:val="22"/>
              </w:rPr>
              <w:t>Міський, обласний, державний бюджети</w:t>
            </w:r>
          </w:p>
        </w:tc>
        <w:tc>
          <w:tcPr>
            <w:tcW w:w="992" w:type="dxa"/>
            <w:tcBorders>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590,0</w:t>
            </w:r>
          </w:p>
        </w:tc>
        <w:tc>
          <w:tcPr>
            <w:tcW w:w="1134" w:type="dxa"/>
            <w:tcBorders>
              <w:left w:val="single" w:sz="4" w:space="0" w:color="auto"/>
              <w:right w:val="single" w:sz="4" w:space="0" w:color="auto"/>
            </w:tcBorders>
          </w:tcPr>
          <w:p w:rsidR="002755EC" w:rsidRPr="00E752F1" w:rsidRDefault="002755EC" w:rsidP="00C77E79">
            <w:pPr>
              <w:rPr>
                <w:rFonts w:cs="Times New Roman"/>
                <w:i/>
                <w:sz w:val="22"/>
              </w:rPr>
            </w:pPr>
            <w:r w:rsidRPr="00E752F1">
              <w:rPr>
                <w:rFonts w:cs="Times New Roman"/>
                <w:i/>
                <w:sz w:val="22"/>
              </w:rPr>
              <w:t>625,0</w:t>
            </w:r>
          </w:p>
        </w:tc>
        <w:tc>
          <w:tcPr>
            <w:tcW w:w="1134" w:type="dxa"/>
            <w:tcBorders>
              <w:left w:val="single" w:sz="4" w:space="0" w:color="auto"/>
            </w:tcBorders>
          </w:tcPr>
          <w:p w:rsidR="002755EC" w:rsidRPr="00E752F1" w:rsidRDefault="002755EC" w:rsidP="00C77E79">
            <w:pPr>
              <w:jc w:val="center"/>
              <w:rPr>
                <w:rFonts w:cs="Times New Roman"/>
                <w:i/>
                <w:sz w:val="22"/>
              </w:rPr>
            </w:pPr>
            <w:r w:rsidRPr="00E752F1">
              <w:rPr>
                <w:rFonts w:cs="Times New Roman"/>
                <w:i/>
                <w:sz w:val="22"/>
              </w:rPr>
              <w:t>656,1</w:t>
            </w:r>
          </w:p>
        </w:tc>
      </w:tr>
      <w:tr w:rsidR="002755EC" w:rsidRPr="00E752F1" w:rsidTr="00C77E79">
        <w:trPr>
          <w:trHeight w:val="1576"/>
        </w:trPr>
        <w:tc>
          <w:tcPr>
            <w:tcW w:w="479" w:type="dxa"/>
          </w:tcPr>
          <w:p w:rsidR="002755EC" w:rsidRPr="00E752F1" w:rsidRDefault="002755EC" w:rsidP="00C77E79">
            <w:pPr>
              <w:jc w:val="center"/>
              <w:rPr>
                <w:rFonts w:cs="Times New Roman"/>
                <w:b/>
                <w:bCs/>
                <w:sz w:val="22"/>
              </w:rPr>
            </w:pPr>
          </w:p>
        </w:tc>
        <w:tc>
          <w:tcPr>
            <w:tcW w:w="1598" w:type="dxa"/>
          </w:tcPr>
          <w:p w:rsidR="002755EC" w:rsidRPr="00E752F1" w:rsidRDefault="002755EC" w:rsidP="00C77E79">
            <w:pPr>
              <w:pStyle w:val="a4"/>
              <w:widowControl/>
              <w:spacing w:before="0" w:line="240" w:lineRule="auto"/>
              <w:jc w:val="both"/>
              <w:rPr>
                <w:rFonts w:ascii="Times New Roman" w:hAnsi="Times New Roman" w:cs="Times New Roman"/>
                <w:b/>
                <w:bCs/>
                <w:caps/>
                <w:color w:val="auto"/>
                <w:spacing w:val="0"/>
                <w:sz w:val="22"/>
                <w:szCs w:val="22"/>
              </w:rPr>
            </w:pPr>
          </w:p>
        </w:tc>
        <w:tc>
          <w:tcPr>
            <w:tcW w:w="4475" w:type="dxa"/>
          </w:tcPr>
          <w:p w:rsidR="002755EC" w:rsidRPr="00E752F1" w:rsidRDefault="002755EC" w:rsidP="00C77E79">
            <w:pPr>
              <w:pStyle w:val="2"/>
              <w:ind w:left="0"/>
              <w:jc w:val="both"/>
              <w:rPr>
                <w:rFonts w:ascii="Times New Roman" w:hAnsi="Times New Roman" w:cs="Times New Roman"/>
                <w:sz w:val="22"/>
                <w:szCs w:val="22"/>
                <w:lang w:val="uk-UA"/>
              </w:rPr>
            </w:pPr>
            <w:r w:rsidRPr="00E752F1">
              <w:rPr>
                <w:rFonts w:ascii="Times New Roman" w:hAnsi="Times New Roman" w:cs="Times New Roman"/>
                <w:sz w:val="22"/>
                <w:szCs w:val="22"/>
                <w:lang w:val="uk-UA"/>
              </w:rPr>
              <w:t xml:space="preserve">4. Сприяти забезпеченню санаторно-курортним лікуванням дітей із цукровим діабетом (з урахуванням наявних </w:t>
            </w:r>
            <w:proofErr w:type="spellStart"/>
            <w:r w:rsidRPr="00E752F1">
              <w:rPr>
                <w:rFonts w:ascii="Times New Roman" w:hAnsi="Times New Roman" w:cs="Times New Roman"/>
                <w:sz w:val="22"/>
                <w:szCs w:val="22"/>
                <w:lang w:val="uk-UA"/>
              </w:rPr>
              <w:t>протипоказів</w:t>
            </w:r>
            <w:proofErr w:type="spellEnd"/>
            <w:r w:rsidRPr="00E752F1">
              <w:rPr>
                <w:rFonts w:ascii="Times New Roman" w:hAnsi="Times New Roman" w:cs="Times New Roman"/>
                <w:sz w:val="22"/>
                <w:szCs w:val="22"/>
                <w:lang w:val="uk-UA"/>
              </w:rPr>
              <w:t xml:space="preserve"> до санаторно-курортного лікування).</w:t>
            </w:r>
          </w:p>
          <w:p w:rsidR="002755EC" w:rsidRPr="00E752F1" w:rsidRDefault="002755EC" w:rsidP="00C77E79">
            <w:pPr>
              <w:pStyle w:val="2"/>
              <w:ind w:left="0"/>
              <w:jc w:val="both"/>
              <w:rPr>
                <w:rFonts w:ascii="Times New Roman" w:hAnsi="Times New Roman" w:cs="Times New Roman"/>
                <w:sz w:val="22"/>
                <w:szCs w:val="22"/>
                <w:lang w:val="uk-UA"/>
              </w:rPr>
            </w:pPr>
          </w:p>
        </w:tc>
        <w:tc>
          <w:tcPr>
            <w:tcW w:w="1279" w:type="dxa"/>
          </w:tcPr>
          <w:p w:rsidR="002755EC" w:rsidRPr="00E752F1" w:rsidRDefault="002755EC" w:rsidP="00C77E79">
            <w:pPr>
              <w:ind w:firstLine="72"/>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r w:rsidRPr="00E752F1">
              <w:rPr>
                <w:rFonts w:cs="Times New Roman"/>
                <w:sz w:val="22"/>
              </w:rPr>
              <w:t>Управління охорони здоров’я Луцької міської ради, Департамент фінансів та бюджету Луцької міської ради, головні лікарі комунальних лікувально-профілактичних закладів</w:t>
            </w:r>
          </w:p>
        </w:tc>
        <w:tc>
          <w:tcPr>
            <w:tcW w:w="1890" w:type="dxa"/>
            <w:tcBorders>
              <w:right w:val="single" w:sz="4" w:space="0" w:color="auto"/>
            </w:tcBorders>
          </w:tcPr>
          <w:p w:rsidR="002755EC" w:rsidRPr="00E752F1" w:rsidRDefault="002755EC" w:rsidP="00C77E79">
            <w:pPr>
              <w:jc w:val="center"/>
              <w:rPr>
                <w:rFonts w:cs="Times New Roman"/>
                <w:sz w:val="22"/>
              </w:rPr>
            </w:pPr>
            <w:r w:rsidRPr="00E752F1">
              <w:rPr>
                <w:rFonts w:cs="Times New Roman"/>
                <w:sz w:val="22"/>
              </w:rPr>
              <w:t>Міський, обласний, державний бюджети</w:t>
            </w:r>
          </w:p>
        </w:tc>
        <w:tc>
          <w:tcPr>
            <w:tcW w:w="992" w:type="dxa"/>
            <w:tcBorders>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224,7</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238,0</w:t>
            </w:r>
          </w:p>
        </w:tc>
        <w:tc>
          <w:tcPr>
            <w:tcW w:w="1134" w:type="dxa"/>
            <w:tcBorders>
              <w:left w:val="single" w:sz="4" w:space="0" w:color="auto"/>
            </w:tcBorders>
          </w:tcPr>
          <w:p w:rsidR="002755EC" w:rsidRPr="00E752F1" w:rsidRDefault="002755EC" w:rsidP="00C77E79">
            <w:pPr>
              <w:jc w:val="center"/>
              <w:rPr>
                <w:rFonts w:cs="Times New Roman"/>
                <w:i/>
                <w:sz w:val="22"/>
              </w:rPr>
            </w:pPr>
            <w:r w:rsidRPr="00E752F1">
              <w:rPr>
                <w:rFonts w:cs="Times New Roman"/>
                <w:i/>
                <w:sz w:val="22"/>
              </w:rPr>
              <w:t>250,0</w:t>
            </w:r>
          </w:p>
        </w:tc>
      </w:tr>
      <w:tr w:rsidR="002755EC" w:rsidRPr="00E752F1" w:rsidTr="00C77E79">
        <w:trPr>
          <w:trHeight w:val="1576"/>
        </w:trPr>
        <w:tc>
          <w:tcPr>
            <w:tcW w:w="479" w:type="dxa"/>
          </w:tcPr>
          <w:p w:rsidR="002755EC" w:rsidRPr="00E752F1" w:rsidRDefault="002755EC" w:rsidP="00C77E79">
            <w:pPr>
              <w:jc w:val="center"/>
              <w:rPr>
                <w:rFonts w:cs="Times New Roman"/>
                <w:b/>
                <w:bCs/>
                <w:sz w:val="22"/>
              </w:rPr>
            </w:pPr>
          </w:p>
        </w:tc>
        <w:tc>
          <w:tcPr>
            <w:tcW w:w="1598" w:type="dxa"/>
          </w:tcPr>
          <w:p w:rsidR="002755EC" w:rsidRPr="00E752F1" w:rsidRDefault="002755EC" w:rsidP="00C77E79">
            <w:pPr>
              <w:pStyle w:val="a4"/>
              <w:widowControl/>
              <w:spacing w:before="0" w:line="240" w:lineRule="auto"/>
              <w:jc w:val="both"/>
              <w:rPr>
                <w:rFonts w:ascii="Times New Roman" w:hAnsi="Times New Roman" w:cs="Times New Roman"/>
                <w:b/>
                <w:bCs/>
                <w:caps/>
                <w:color w:val="auto"/>
                <w:spacing w:val="0"/>
                <w:sz w:val="22"/>
                <w:szCs w:val="22"/>
              </w:rPr>
            </w:pPr>
          </w:p>
        </w:tc>
        <w:tc>
          <w:tcPr>
            <w:tcW w:w="4475" w:type="dxa"/>
          </w:tcPr>
          <w:p w:rsidR="002755EC" w:rsidRPr="00E752F1" w:rsidRDefault="002755EC" w:rsidP="00C77E79">
            <w:pPr>
              <w:ind w:hanging="70"/>
              <w:jc w:val="center"/>
              <w:rPr>
                <w:rFonts w:cs="Times New Roman"/>
                <w:b/>
                <w:bCs/>
                <w:color w:val="000000"/>
                <w:sz w:val="22"/>
              </w:rPr>
            </w:pPr>
            <w:r w:rsidRPr="00E752F1">
              <w:rPr>
                <w:rFonts w:cs="Times New Roman"/>
                <w:b/>
                <w:bCs/>
                <w:color w:val="000000"/>
                <w:sz w:val="22"/>
              </w:rPr>
              <w:t xml:space="preserve">ВСЬОГО </w:t>
            </w:r>
          </w:p>
        </w:tc>
        <w:tc>
          <w:tcPr>
            <w:tcW w:w="1279" w:type="dxa"/>
          </w:tcPr>
          <w:p w:rsidR="002755EC" w:rsidRPr="00E752F1" w:rsidRDefault="002755EC" w:rsidP="00C77E79">
            <w:pPr>
              <w:ind w:firstLine="72"/>
              <w:jc w:val="center"/>
              <w:rPr>
                <w:rFonts w:cs="Times New Roman"/>
                <w:b/>
                <w:bCs/>
                <w:sz w:val="22"/>
              </w:rPr>
            </w:pPr>
          </w:p>
        </w:tc>
        <w:tc>
          <w:tcPr>
            <w:tcW w:w="2398" w:type="dxa"/>
          </w:tcPr>
          <w:p w:rsidR="002755EC" w:rsidRPr="00E752F1" w:rsidRDefault="002755EC" w:rsidP="00C77E79">
            <w:pPr>
              <w:jc w:val="center"/>
              <w:rPr>
                <w:rFonts w:cs="Times New Roman"/>
                <w:b/>
                <w:bCs/>
                <w:sz w:val="22"/>
              </w:rPr>
            </w:pPr>
          </w:p>
        </w:tc>
        <w:tc>
          <w:tcPr>
            <w:tcW w:w="1890" w:type="dxa"/>
            <w:tcBorders>
              <w:right w:val="single" w:sz="4" w:space="0" w:color="auto"/>
            </w:tcBorders>
          </w:tcPr>
          <w:p w:rsidR="002755EC" w:rsidRPr="00E752F1" w:rsidRDefault="002755EC" w:rsidP="00C77E79">
            <w:pPr>
              <w:jc w:val="center"/>
              <w:rPr>
                <w:rFonts w:cs="Times New Roman"/>
                <w:b/>
                <w:bCs/>
                <w:color w:val="000000"/>
                <w:sz w:val="22"/>
              </w:rPr>
            </w:pPr>
          </w:p>
        </w:tc>
        <w:tc>
          <w:tcPr>
            <w:tcW w:w="992" w:type="dxa"/>
            <w:tcBorders>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9591,3</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10412,8</w:t>
            </w:r>
          </w:p>
        </w:tc>
        <w:tc>
          <w:tcPr>
            <w:tcW w:w="1134" w:type="dxa"/>
            <w:tcBorders>
              <w:lef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11287,2</w:t>
            </w:r>
          </w:p>
        </w:tc>
      </w:tr>
      <w:tr w:rsidR="002755EC" w:rsidRPr="00E752F1" w:rsidTr="00C77E79">
        <w:trPr>
          <w:trHeight w:val="1576"/>
        </w:trPr>
        <w:tc>
          <w:tcPr>
            <w:tcW w:w="479" w:type="dxa"/>
          </w:tcPr>
          <w:p w:rsidR="002755EC" w:rsidRPr="00E752F1" w:rsidRDefault="002755EC" w:rsidP="00C77E79">
            <w:pPr>
              <w:jc w:val="center"/>
              <w:rPr>
                <w:rFonts w:cs="Times New Roman"/>
                <w:b/>
                <w:bCs/>
                <w:sz w:val="22"/>
              </w:rPr>
            </w:pPr>
            <w:r w:rsidRPr="00E752F1">
              <w:rPr>
                <w:rFonts w:cs="Times New Roman"/>
                <w:b/>
                <w:bCs/>
                <w:sz w:val="22"/>
              </w:rPr>
              <w:lastRenderedPageBreak/>
              <w:t>3.</w:t>
            </w:r>
          </w:p>
        </w:tc>
        <w:tc>
          <w:tcPr>
            <w:tcW w:w="1598" w:type="dxa"/>
          </w:tcPr>
          <w:p w:rsidR="002755EC" w:rsidRPr="00E752F1" w:rsidRDefault="002755EC" w:rsidP="00C77E79">
            <w:pPr>
              <w:pStyle w:val="a4"/>
              <w:widowControl/>
              <w:spacing w:before="0" w:line="240" w:lineRule="auto"/>
              <w:ind w:left="-70"/>
              <w:rPr>
                <w:rFonts w:ascii="Times New Roman" w:hAnsi="Times New Roman" w:cs="Times New Roman"/>
                <w:b/>
                <w:bCs/>
                <w:color w:val="auto"/>
                <w:sz w:val="20"/>
                <w:szCs w:val="20"/>
              </w:rPr>
            </w:pPr>
            <w:r w:rsidRPr="00E752F1">
              <w:rPr>
                <w:rFonts w:ascii="Times New Roman" w:hAnsi="Times New Roman" w:cs="Times New Roman"/>
                <w:b/>
                <w:bCs/>
                <w:caps/>
                <w:color w:val="auto"/>
                <w:spacing w:val="0"/>
                <w:sz w:val="20"/>
                <w:szCs w:val="20"/>
              </w:rPr>
              <w:t>охорона материнства та дитинства, репродуктивне здоров‘я.</w:t>
            </w:r>
          </w:p>
        </w:tc>
        <w:tc>
          <w:tcPr>
            <w:tcW w:w="4475" w:type="dxa"/>
          </w:tcPr>
          <w:p w:rsidR="002755EC" w:rsidRPr="00E752F1" w:rsidRDefault="002755EC" w:rsidP="00C7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rPr>
            </w:pPr>
            <w:r w:rsidRPr="00E752F1">
              <w:rPr>
                <w:rFonts w:cs="Times New Roman"/>
                <w:b/>
                <w:bCs/>
                <w:sz w:val="22"/>
              </w:rPr>
              <w:t>1.</w:t>
            </w:r>
            <w:r w:rsidRPr="00E752F1">
              <w:rPr>
                <w:rFonts w:cs="Times New Roman"/>
                <w:sz w:val="22"/>
              </w:rPr>
              <w:t xml:space="preserve">Створення умов безпечного материнства: </w:t>
            </w:r>
          </w:p>
        </w:tc>
        <w:tc>
          <w:tcPr>
            <w:tcW w:w="1279" w:type="dxa"/>
          </w:tcPr>
          <w:p w:rsidR="002755EC" w:rsidRPr="00E752F1" w:rsidRDefault="002755EC" w:rsidP="00C77E79">
            <w:pPr>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p>
        </w:tc>
        <w:tc>
          <w:tcPr>
            <w:tcW w:w="1890" w:type="dxa"/>
            <w:tcBorders>
              <w:right w:val="single" w:sz="4" w:space="0" w:color="auto"/>
            </w:tcBorders>
          </w:tcPr>
          <w:p w:rsidR="002755EC" w:rsidRPr="00E752F1" w:rsidRDefault="002755EC" w:rsidP="00C77E79">
            <w:pPr>
              <w:jc w:val="center"/>
              <w:rPr>
                <w:rFonts w:cs="Times New Roman"/>
                <w:sz w:val="22"/>
              </w:rPr>
            </w:pPr>
          </w:p>
        </w:tc>
        <w:tc>
          <w:tcPr>
            <w:tcW w:w="992" w:type="dxa"/>
            <w:tcBorders>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4091,2</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i/>
                <w:sz w:val="22"/>
              </w:rPr>
            </w:pPr>
            <w:r w:rsidRPr="00E752F1">
              <w:rPr>
                <w:rFonts w:cs="Times New Roman"/>
                <w:i/>
                <w:sz w:val="22"/>
              </w:rPr>
              <w:t>4383,4</w:t>
            </w:r>
          </w:p>
        </w:tc>
        <w:tc>
          <w:tcPr>
            <w:tcW w:w="1134" w:type="dxa"/>
            <w:tcBorders>
              <w:left w:val="single" w:sz="4" w:space="0" w:color="auto"/>
            </w:tcBorders>
          </w:tcPr>
          <w:p w:rsidR="002755EC" w:rsidRPr="00E752F1" w:rsidRDefault="002755EC" w:rsidP="00C77E79">
            <w:pPr>
              <w:jc w:val="center"/>
              <w:rPr>
                <w:rFonts w:cs="Times New Roman"/>
                <w:i/>
                <w:sz w:val="22"/>
              </w:rPr>
            </w:pPr>
            <w:r w:rsidRPr="00E752F1">
              <w:rPr>
                <w:rFonts w:cs="Times New Roman"/>
                <w:i/>
                <w:sz w:val="22"/>
              </w:rPr>
              <w:t>4542,2</w:t>
            </w:r>
          </w:p>
        </w:tc>
      </w:tr>
      <w:tr w:rsidR="002755EC" w:rsidRPr="00E752F1" w:rsidTr="00C77E79">
        <w:trPr>
          <w:trHeight w:val="1576"/>
        </w:trPr>
        <w:tc>
          <w:tcPr>
            <w:tcW w:w="479" w:type="dxa"/>
          </w:tcPr>
          <w:p w:rsidR="002755EC" w:rsidRPr="00E752F1" w:rsidRDefault="002755EC" w:rsidP="00C77E79">
            <w:pPr>
              <w:jc w:val="center"/>
              <w:rPr>
                <w:rFonts w:cs="Times New Roman"/>
                <w:b/>
                <w:bCs/>
                <w:sz w:val="22"/>
              </w:rPr>
            </w:pPr>
          </w:p>
        </w:tc>
        <w:tc>
          <w:tcPr>
            <w:tcW w:w="1598" w:type="dxa"/>
          </w:tcPr>
          <w:p w:rsidR="002755EC" w:rsidRPr="00E752F1" w:rsidRDefault="002755EC" w:rsidP="00C77E79">
            <w:pPr>
              <w:pStyle w:val="a4"/>
              <w:widowControl/>
              <w:spacing w:before="0" w:line="240" w:lineRule="auto"/>
              <w:ind w:left="-70"/>
              <w:jc w:val="both"/>
              <w:rPr>
                <w:rFonts w:ascii="Times New Roman" w:hAnsi="Times New Roman" w:cs="Times New Roman"/>
                <w:b/>
                <w:bCs/>
                <w:caps/>
                <w:color w:val="auto"/>
                <w:spacing w:val="0"/>
                <w:sz w:val="22"/>
                <w:szCs w:val="22"/>
              </w:rPr>
            </w:pPr>
          </w:p>
        </w:tc>
        <w:tc>
          <w:tcPr>
            <w:tcW w:w="4475" w:type="dxa"/>
          </w:tcPr>
          <w:p w:rsidR="002755EC" w:rsidRPr="00E752F1" w:rsidRDefault="002755EC" w:rsidP="00C77E79">
            <w:pPr>
              <w:rPr>
                <w:rFonts w:cs="Times New Roman"/>
                <w:sz w:val="22"/>
              </w:rPr>
            </w:pPr>
            <w:r w:rsidRPr="00E752F1">
              <w:rPr>
                <w:rFonts w:cs="Times New Roman"/>
                <w:sz w:val="22"/>
              </w:rPr>
              <w:t xml:space="preserve">1.6.Забезпечити належні умови первинної реанімації новонароджених із використанням сучасного обладнання та нових досягнень медицини, придбання апарату </w:t>
            </w:r>
            <w:r w:rsidRPr="00E752F1">
              <w:rPr>
                <w:rFonts w:cs="Times New Roman"/>
                <w:sz w:val="22"/>
                <w:lang w:val="en-US"/>
              </w:rPr>
              <w:t>SIPAP</w:t>
            </w:r>
            <w:r w:rsidRPr="00E752F1">
              <w:rPr>
                <w:rFonts w:cs="Times New Roman"/>
                <w:sz w:val="22"/>
              </w:rPr>
              <w:t xml:space="preserve"> та іншого обладнання</w:t>
            </w:r>
          </w:p>
        </w:tc>
        <w:tc>
          <w:tcPr>
            <w:tcW w:w="1279" w:type="dxa"/>
          </w:tcPr>
          <w:p w:rsidR="002755EC" w:rsidRPr="00E752F1" w:rsidRDefault="002755EC" w:rsidP="00C77E79">
            <w:pPr>
              <w:jc w:val="center"/>
              <w:rPr>
                <w:rFonts w:cs="Times New Roman"/>
                <w:sz w:val="22"/>
              </w:rPr>
            </w:pPr>
            <w:r w:rsidRPr="00E752F1">
              <w:rPr>
                <w:rFonts w:cs="Times New Roman"/>
                <w:sz w:val="22"/>
              </w:rPr>
              <w:t>2018-2020 роки</w:t>
            </w:r>
          </w:p>
        </w:tc>
        <w:tc>
          <w:tcPr>
            <w:tcW w:w="2398" w:type="dxa"/>
          </w:tcPr>
          <w:p w:rsidR="002755EC" w:rsidRPr="00E752F1" w:rsidRDefault="002755EC" w:rsidP="00C77E79">
            <w:pPr>
              <w:jc w:val="center"/>
              <w:rPr>
                <w:rFonts w:cs="Times New Roman"/>
                <w:sz w:val="22"/>
              </w:rPr>
            </w:pPr>
            <w:r w:rsidRPr="00E752F1">
              <w:rPr>
                <w:rFonts w:cs="Times New Roman"/>
                <w:sz w:val="22"/>
              </w:rPr>
              <w:t xml:space="preserve">Головний </w:t>
            </w:r>
          </w:p>
          <w:p w:rsidR="002755EC" w:rsidRPr="00E752F1" w:rsidRDefault="002755EC" w:rsidP="00C77E79">
            <w:pPr>
              <w:jc w:val="center"/>
              <w:rPr>
                <w:rFonts w:cs="Times New Roman"/>
                <w:sz w:val="22"/>
              </w:rPr>
            </w:pPr>
            <w:r w:rsidRPr="00E752F1">
              <w:rPr>
                <w:rFonts w:cs="Times New Roman"/>
                <w:sz w:val="22"/>
              </w:rPr>
              <w:t>лікар КЗ «Луцький клінічний пологовий будинок»</w:t>
            </w:r>
          </w:p>
        </w:tc>
        <w:tc>
          <w:tcPr>
            <w:tcW w:w="1890" w:type="dxa"/>
            <w:tcBorders>
              <w:right w:val="single" w:sz="4" w:space="0" w:color="auto"/>
            </w:tcBorders>
          </w:tcPr>
          <w:p w:rsidR="002755EC" w:rsidRPr="00E752F1" w:rsidRDefault="002755EC" w:rsidP="00C77E79">
            <w:pPr>
              <w:jc w:val="center"/>
              <w:outlineLvl w:val="3"/>
              <w:rPr>
                <w:rFonts w:cs="Times New Roman"/>
                <w:sz w:val="22"/>
              </w:rPr>
            </w:pPr>
            <w:r w:rsidRPr="00E752F1">
              <w:rPr>
                <w:rFonts w:cs="Times New Roman"/>
                <w:sz w:val="22"/>
              </w:rPr>
              <w:t>Державний бюджет,</w:t>
            </w:r>
          </w:p>
          <w:p w:rsidR="002755EC" w:rsidRPr="00E752F1" w:rsidRDefault="002755EC" w:rsidP="00C77E79">
            <w:pPr>
              <w:jc w:val="center"/>
              <w:outlineLvl w:val="3"/>
              <w:rPr>
                <w:rFonts w:cs="Times New Roman"/>
                <w:sz w:val="22"/>
              </w:rPr>
            </w:pPr>
            <w:r w:rsidRPr="00E752F1">
              <w:rPr>
                <w:rFonts w:cs="Times New Roman"/>
                <w:sz w:val="22"/>
              </w:rPr>
              <w:t xml:space="preserve">міський </w:t>
            </w:r>
          </w:p>
          <w:p w:rsidR="002755EC" w:rsidRPr="00E752F1" w:rsidRDefault="002755EC" w:rsidP="00C77E79">
            <w:pPr>
              <w:jc w:val="center"/>
              <w:outlineLvl w:val="3"/>
              <w:rPr>
                <w:rFonts w:cs="Times New Roman"/>
                <w:sz w:val="22"/>
              </w:rPr>
            </w:pPr>
            <w:r w:rsidRPr="00E752F1">
              <w:rPr>
                <w:rFonts w:cs="Times New Roman"/>
                <w:sz w:val="22"/>
              </w:rPr>
              <w:t>бюджет</w:t>
            </w:r>
          </w:p>
          <w:p w:rsidR="002755EC" w:rsidRPr="00E752F1" w:rsidRDefault="002755EC" w:rsidP="00C77E79">
            <w:pPr>
              <w:jc w:val="center"/>
              <w:outlineLvl w:val="3"/>
              <w:rPr>
                <w:rFonts w:cs="Times New Roman"/>
                <w:sz w:val="22"/>
              </w:rPr>
            </w:pPr>
            <w:r w:rsidRPr="00E752F1">
              <w:rPr>
                <w:rFonts w:cs="Times New Roman"/>
                <w:sz w:val="22"/>
              </w:rPr>
              <w:t>(при наявності кошторисних призначень)</w:t>
            </w:r>
          </w:p>
        </w:tc>
        <w:tc>
          <w:tcPr>
            <w:tcW w:w="992" w:type="dxa"/>
            <w:tcBorders>
              <w:right w:val="single" w:sz="4" w:space="0" w:color="auto"/>
            </w:tcBorders>
          </w:tcPr>
          <w:p w:rsidR="002755EC" w:rsidRPr="00E752F1" w:rsidRDefault="002755EC" w:rsidP="00C77E79">
            <w:pPr>
              <w:jc w:val="center"/>
              <w:rPr>
                <w:rFonts w:cs="Times New Roman"/>
                <w:sz w:val="22"/>
              </w:rPr>
            </w:pPr>
            <w:r w:rsidRPr="00E752F1">
              <w:rPr>
                <w:rFonts w:cs="Times New Roman"/>
                <w:sz w:val="22"/>
              </w:rPr>
              <w:t>776,6</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sz w:val="22"/>
              </w:rPr>
            </w:pPr>
            <w:r w:rsidRPr="00E752F1">
              <w:rPr>
                <w:rFonts w:cs="Times New Roman"/>
                <w:sz w:val="22"/>
              </w:rPr>
              <w:t>882,4</w:t>
            </w:r>
          </w:p>
        </w:tc>
        <w:tc>
          <w:tcPr>
            <w:tcW w:w="1134" w:type="dxa"/>
            <w:tcBorders>
              <w:left w:val="single" w:sz="4" w:space="0" w:color="auto"/>
            </w:tcBorders>
          </w:tcPr>
          <w:p w:rsidR="002755EC" w:rsidRPr="00E752F1" w:rsidRDefault="002755EC" w:rsidP="00C77E79">
            <w:pPr>
              <w:jc w:val="center"/>
              <w:rPr>
                <w:rFonts w:cs="Times New Roman"/>
                <w:sz w:val="22"/>
              </w:rPr>
            </w:pPr>
            <w:r w:rsidRPr="00E752F1">
              <w:rPr>
                <w:rFonts w:cs="Times New Roman"/>
                <w:sz w:val="22"/>
              </w:rPr>
              <w:t>870,9</w:t>
            </w:r>
          </w:p>
        </w:tc>
      </w:tr>
      <w:tr w:rsidR="002755EC" w:rsidRPr="00E752F1" w:rsidTr="00C77E79">
        <w:trPr>
          <w:trHeight w:val="540"/>
        </w:trPr>
        <w:tc>
          <w:tcPr>
            <w:tcW w:w="479" w:type="dxa"/>
          </w:tcPr>
          <w:p w:rsidR="002755EC" w:rsidRPr="00E752F1" w:rsidRDefault="002755EC" w:rsidP="00C77E79">
            <w:pPr>
              <w:jc w:val="center"/>
              <w:rPr>
                <w:rFonts w:cs="Times New Roman"/>
                <w:sz w:val="22"/>
              </w:rPr>
            </w:pPr>
          </w:p>
        </w:tc>
        <w:tc>
          <w:tcPr>
            <w:tcW w:w="1598" w:type="dxa"/>
          </w:tcPr>
          <w:p w:rsidR="002755EC" w:rsidRPr="00E752F1" w:rsidRDefault="002755EC" w:rsidP="00C77E79">
            <w:pPr>
              <w:rPr>
                <w:rFonts w:cs="Times New Roman"/>
                <w:b/>
                <w:bCs/>
                <w:sz w:val="22"/>
              </w:rPr>
            </w:pPr>
          </w:p>
        </w:tc>
        <w:tc>
          <w:tcPr>
            <w:tcW w:w="4475" w:type="dxa"/>
          </w:tcPr>
          <w:p w:rsidR="002755EC" w:rsidRPr="00E752F1" w:rsidRDefault="002755EC" w:rsidP="00C77E79">
            <w:pPr>
              <w:ind w:hanging="70"/>
              <w:jc w:val="center"/>
              <w:rPr>
                <w:rFonts w:cs="Times New Roman"/>
                <w:b/>
                <w:bCs/>
                <w:color w:val="000000"/>
                <w:sz w:val="22"/>
              </w:rPr>
            </w:pPr>
            <w:r w:rsidRPr="00E752F1">
              <w:rPr>
                <w:rFonts w:cs="Times New Roman"/>
                <w:b/>
                <w:bCs/>
                <w:color w:val="000000"/>
                <w:sz w:val="22"/>
              </w:rPr>
              <w:t xml:space="preserve">ВСЬОГО </w:t>
            </w:r>
          </w:p>
        </w:tc>
        <w:tc>
          <w:tcPr>
            <w:tcW w:w="1279" w:type="dxa"/>
          </w:tcPr>
          <w:p w:rsidR="002755EC" w:rsidRPr="00E752F1" w:rsidRDefault="002755EC" w:rsidP="00C77E79">
            <w:pPr>
              <w:ind w:firstLine="72"/>
              <w:jc w:val="center"/>
              <w:rPr>
                <w:rFonts w:cs="Times New Roman"/>
                <w:b/>
                <w:bCs/>
                <w:sz w:val="22"/>
              </w:rPr>
            </w:pPr>
          </w:p>
        </w:tc>
        <w:tc>
          <w:tcPr>
            <w:tcW w:w="2398" w:type="dxa"/>
          </w:tcPr>
          <w:p w:rsidR="002755EC" w:rsidRPr="00E752F1" w:rsidRDefault="002755EC" w:rsidP="00C77E79">
            <w:pPr>
              <w:jc w:val="center"/>
              <w:rPr>
                <w:rFonts w:cs="Times New Roman"/>
                <w:b/>
                <w:bCs/>
                <w:sz w:val="22"/>
              </w:rPr>
            </w:pPr>
          </w:p>
        </w:tc>
        <w:tc>
          <w:tcPr>
            <w:tcW w:w="1890" w:type="dxa"/>
            <w:tcBorders>
              <w:right w:val="single" w:sz="4" w:space="0" w:color="auto"/>
            </w:tcBorders>
          </w:tcPr>
          <w:p w:rsidR="002755EC" w:rsidRPr="00E752F1" w:rsidRDefault="002755EC" w:rsidP="00C77E79">
            <w:pPr>
              <w:jc w:val="center"/>
              <w:rPr>
                <w:rFonts w:cs="Times New Roman"/>
                <w:b/>
                <w:bCs/>
                <w:color w:val="000000"/>
                <w:sz w:val="22"/>
              </w:rPr>
            </w:pPr>
          </w:p>
        </w:tc>
        <w:tc>
          <w:tcPr>
            <w:tcW w:w="992" w:type="dxa"/>
            <w:tcBorders>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4484,0</w:t>
            </w:r>
          </w:p>
        </w:tc>
        <w:tc>
          <w:tcPr>
            <w:tcW w:w="1134" w:type="dxa"/>
            <w:tcBorders>
              <w:left w:val="single" w:sz="4" w:space="0" w:color="auto"/>
              <w:righ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4777,9</w:t>
            </w:r>
          </w:p>
        </w:tc>
        <w:tc>
          <w:tcPr>
            <w:tcW w:w="1134" w:type="dxa"/>
            <w:tcBorders>
              <w:left w:val="single" w:sz="4" w:space="0" w:color="auto"/>
            </w:tcBorders>
          </w:tcPr>
          <w:p w:rsidR="002755EC" w:rsidRPr="00E752F1" w:rsidRDefault="002755EC" w:rsidP="00C77E79">
            <w:pPr>
              <w:jc w:val="center"/>
              <w:rPr>
                <w:rFonts w:cs="Times New Roman"/>
                <w:b/>
                <w:bCs/>
                <w:sz w:val="22"/>
              </w:rPr>
            </w:pPr>
            <w:r w:rsidRPr="00E752F1">
              <w:rPr>
                <w:rFonts w:cs="Times New Roman"/>
                <w:b/>
                <w:bCs/>
                <w:sz w:val="22"/>
              </w:rPr>
              <w:t>4938,1</w:t>
            </w:r>
          </w:p>
        </w:tc>
      </w:tr>
    </w:tbl>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Default="002755EC" w:rsidP="002755EC">
      <w:pPr>
        <w:jc w:val="left"/>
        <w:rPr>
          <w:rFonts w:eastAsiaTheme="minorHAnsi" w:cs="Times New Roman"/>
          <w:szCs w:val="28"/>
        </w:rPr>
      </w:pPr>
    </w:p>
    <w:p w:rsidR="002755EC" w:rsidRPr="006A4D00" w:rsidRDefault="002755EC" w:rsidP="002755EC">
      <w:pPr>
        <w:jc w:val="left"/>
        <w:rPr>
          <w:rFonts w:eastAsiaTheme="minorHAnsi" w:cs="Times New Roman"/>
          <w:szCs w:val="28"/>
        </w:rPr>
      </w:pPr>
    </w:p>
    <w:p w:rsidR="002755EC" w:rsidRDefault="002755EC" w:rsidP="002755EC">
      <w:pPr>
        <w:jc w:val="center"/>
        <w:rPr>
          <w:rFonts w:eastAsiaTheme="minorHAnsi" w:cs="Times New Roman"/>
          <w:szCs w:val="28"/>
        </w:rPr>
      </w:pPr>
      <w:r>
        <w:rPr>
          <w:rFonts w:eastAsiaTheme="minorHAnsi" w:cs="Times New Roman"/>
          <w:szCs w:val="28"/>
        </w:rPr>
        <w:t>Нова редакція</w:t>
      </w:r>
    </w:p>
    <w:p w:rsidR="002755EC" w:rsidRDefault="002755EC" w:rsidP="002755EC">
      <w:pPr>
        <w:jc w:val="center"/>
        <w:rPr>
          <w:rFonts w:eastAsiaTheme="minorHAnsi" w:cs="Times New Roman"/>
          <w:szCs w:val="28"/>
        </w:rPr>
      </w:pPr>
    </w:p>
    <w:tbl>
      <w:tblPr>
        <w:tblW w:w="15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9"/>
        <w:gridCol w:w="1598"/>
        <w:gridCol w:w="4475"/>
        <w:gridCol w:w="1279"/>
        <w:gridCol w:w="2398"/>
        <w:gridCol w:w="1758"/>
        <w:gridCol w:w="1124"/>
        <w:gridCol w:w="1134"/>
        <w:gridCol w:w="993"/>
      </w:tblGrid>
      <w:tr w:rsidR="002755EC" w:rsidRPr="006108D2" w:rsidTr="00C77E79">
        <w:trPr>
          <w:cantSplit/>
          <w:trHeight w:val="456"/>
        </w:trPr>
        <w:tc>
          <w:tcPr>
            <w:tcW w:w="479" w:type="dxa"/>
            <w:vMerge w:val="restart"/>
            <w:vAlign w:val="center"/>
          </w:tcPr>
          <w:p w:rsidR="002755EC" w:rsidRPr="00B675A7" w:rsidRDefault="002755EC" w:rsidP="00C77E79">
            <w:pPr>
              <w:ind w:right="72" w:hanging="142"/>
              <w:jc w:val="center"/>
              <w:rPr>
                <w:rFonts w:cs="Times New Roman"/>
                <w:b/>
                <w:bCs/>
                <w:sz w:val="24"/>
                <w:szCs w:val="24"/>
              </w:rPr>
            </w:pPr>
            <w:r w:rsidRPr="00B675A7">
              <w:rPr>
                <w:rFonts w:cs="Times New Roman"/>
                <w:b/>
                <w:bCs/>
                <w:sz w:val="24"/>
                <w:szCs w:val="24"/>
              </w:rPr>
              <w:t>№  п/п</w:t>
            </w:r>
          </w:p>
        </w:tc>
        <w:tc>
          <w:tcPr>
            <w:tcW w:w="1598" w:type="dxa"/>
            <w:vMerge w:val="restart"/>
          </w:tcPr>
          <w:p w:rsidR="002755EC" w:rsidRPr="00B675A7" w:rsidRDefault="002755EC" w:rsidP="00C77E79">
            <w:pPr>
              <w:jc w:val="center"/>
              <w:outlineLvl w:val="3"/>
              <w:rPr>
                <w:rFonts w:cs="Times New Roman"/>
                <w:b/>
                <w:bCs/>
                <w:sz w:val="24"/>
                <w:szCs w:val="24"/>
              </w:rPr>
            </w:pPr>
          </w:p>
          <w:p w:rsidR="002755EC" w:rsidRPr="00B675A7" w:rsidRDefault="002755EC" w:rsidP="00C77E79">
            <w:pPr>
              <w:jc w:val="center"/>
              <w:outlineLvl w:val="3"/>
              <w:rPr>
                <w:rFonts w:cs="Times New Roman"/>
                <w:b/>
                <w:bCs/>
                <w:sz w:val="24"/>
                <w:szCs w:val="24"/>
              </w:rPr>
            </w:pPr>
            <w:r w:rsidRPr="00B675A7">
              <w:rPr>
                <w:rFonts w:cs="Times New Roman"/>
                <w:b/>
                <w:bCs/>
                <w:sz w:val="24"/>
                <w:szCs w:val="24"/>
              </w:rPr>
              <w:t>Назва напряму діяльності (пріоритетні завдання)</w:t>
            </w:r>
          </w:p>
        </w:tc>
        <w:tc>
          <w:tcPr>
            <w:tcW w:w="4475" w:type="dxa"/>
            <w:vMerge w:val="restart"/>
          </w:tcPr>
          <w:p w:rsidR="002755EC" w:rsidRPr="00B675A7" w:rsidRDefault="002755EC" w:rsidP="00C77E79">
            <w:pPr>
              <w:jc w:val="center"/>
              <w:outlineLvl w:val="3"/>
              <w:rPr>
                <w:rFonts w:cs="Times New Roman"/>
                <w:b/>
                <w:bCs/>
                <w:sz w:val="24"/>
                <w:szCs w:val="24"/>
              </w:rPr>
            </w:pPr>
            <w:r w:rsidRPr="00B675A7">
              <w:rPr>
                <w:rFonts w:cs="Times New Roman"/>
                <w:b/>
                <w:bCs/>
                <w:sz w:val="24"/>
                <w:szCs w:val="24"/>
              </w:rPr>
              <w:t>Перелік заходів Програми</w:t>
            </w:r>
          </w:p>
        </w:tc>
        <w:tc>
          <w:tcPr>
            <w:tcW w:w="1279" w:type="dxa"/>
            <w:vMerge w:val="restart"/>
            <w:textDirection w:val="btLr"/>
          </w:tcPr>
          <w:p w:rsidR="002755EC" w:rsidRPr="00B675A7" w:rsidRDefault="002755EC" w:rsidP="00C77E79">
            <w:pPr>
              <w:ind w:left="113" w:right="113"/>
              <w:jc w:val="center"/>
              <w:outlineLvl w:val="3"/>
              <w:rPr>
                <w:rFonts w:cs="Times New Roman"/>
                <w:b/>
                <w:bCs/>
                <w:sz w:val="24"/>
                <w:szCs w:val="24"/>
              </w:rPr>
            </w:pPr>
            <w:r w:rsidRPr="00B675A7">
              <w:rPr>
                <w:rFonts w:cs="Times New Roman"/>
                <w:b/>
                <w:bCs/>
                <w:sz w:val="24"/>
                <w:szCs w:val="24"/>
              </w:rPr>
              <w:t xml:space="preserve">Строк виконання заходу </w:t>
            </w:r>
          </w:p>
        </w:tc>
        <w:tc>
          <w:tcPr>
            <w:tcW w:w="2398" w:type="dxa"/>
            <w:vMerge w:val="restart"/>
          </w:tcPr>
          <w:p w:rsidR="002755EC" w:rsidRPr="00B675A7" w:rsidRDefault="002755EC" w:rsidP="00C77E79">
            <w:pPr>
              <w:jc w:val="center"/>
              <w:outlineLvl w:val="3"/>
              <w:rPr>
                <w:rFonts w:cs="Times New Roman"/>
                <w:b/>
                <w:bCs/>
                <w:sz w:val="24"/>
                <w:szCs w:val="24"/>
              </w:rPr>
            </w:pPr>
            <w:r w:rsidRPr="00B675A7">
              <w:rPr>
                <w:rFonts w:cs="Times New Roman"/>
                <w:b/>
                <w:bCs/>
                <w:sz w:val="24"/>
                <w:szCs w:val="24"/>
              </w:rPr>
              <w:t>Виконавці</w:t>
            </w:r>
          </w:p>
        </w:tc>
        <w:tc>
          <w:tcPr>
            <w:tcW w:w="1758" w:type="dxa"/>
            <w:vMerge w:val="restart"/>
            <w:tcBorders>
              <w:right w:val="single" w:sz="4" w:space="0" w:color="auto"/>
            </w:tcBorders>
            <w:textDirection w:val="btLr"/>
            <w:vAlign w:val="center"/>
          </w:tcPr>
          <w:p w:rsidR="002755EC" w:rsidRPr="00B675A7" w:rsidRDefault="002755EC" w:rsidP="00C77E79">
            <w:pPr>
              <w:ind w:left="113" w:right="113"/>
              <w:jc w:val="center"/>
              <w:rPr>
                <w:rFonts w:cs="Times New Roman"/>
                <w:b/>
                <w:bCs/>
                <w:sz w:val="24"/>
                <w:szCs w:val="24"/>
              </w:rPr>
            </w:pPr>
            <w:r w:rsidRPr="00B675A7">
              <w:rPr>
                <w:rFonts w:cs="Times New Roman"/>
                <w:b/>
                <w:bCs/>
                <w:sz w:val="24"/>
                <w:szCs w:val="24"/>
              </w:rPr>
              <w:t>Джерела фінансування</w:t>
            </w:r>
          </w:p>
        </w:tc>
        <w:tc>
          <w:tcPr>
            <w:tcW w:w="3251" w:type="dxa"/>
            <w:gridSpan w:val="3"/>
          </w:tcPr>
          <w:p w:rsidR="002755EC" w:rsidRPr="00B675A7" w:rsidRDefault="002755EC" w:rsidP="00C77E79">
            <w:pPr>
              <w:jc w:val="center"/>
              <w:rPr>
                <w:rFonts w:cs="Times New Roman"/>
                <w:b/>
                <w:bCs/>
                <w:sz w:val="24"/>
                <w:szCs w:val="24"/>
              </w:rPr>
            </w:pPr>
            <w:r w:rsidRPr="00B675A7">
              <w:rPr>
                <w:rFonts w:cs="Times New Roman"/>
                <w:b/>
                <w:bCs/>
                <w:sz w:val="24"/>
                <w:szCs w:val="24"/>
              </w:rPr>
              <w:t>Орієнтовні обсяги фінансування (вартість), тис.</w:t>
            </w:r>
            <w:r w:rsidRPr="00B675A7">
              <w:rPr>
                <w:rFonts w:cs="Times New Roman"/>
                <w:b/>
                <w:bCs/>
                <w:sz w:val="24"/>
                <w:szCs w:val="24"/>
                <w:lang w:val="ru-RU"/>
              </w:rPr>
              <w:t xml:space="preserve"> </w:t>
            </w:r>
            <w:r w:rsidRPr="00B675A7">
              <w:rPr>
                <w:rFonts w:cs="Times New Roman"/>
                <w:b/>
                <w:bCs/>
                <w:sz w:val="24"/>
                <w:szCs w:val="24"/>
              </w:rPr>
              <w:t>грн., у тому числі по роках:</w:t>
            </w:r>
          </w:p>
        </w:tc>
      </w:tr>
      <w:tr w:rsidR="002755EC" w:rsidRPr="006108D2" w:rsidTr="00C77E79">
        <w:trPr>
          <w:cantSplit/>
          <w:trHeight w:val="628"/>
        </w:trPr>
        <w:tc>
          <w:tcPr>
            <w:tcW w:w="479" w:type="dxa"/>
            <w:vMerge/>
            <w:vAlign w:val="center"/>
          </w:tcPr>
          <w:p w:rsidR="002755EC" w:rsidRPr="00B675A7" w:rsidRDefault="002755EC" w:rsidP="00C77E79">
            <w:pPr>
              <w:ind w:right="72" w:hanging="142"/>
              <w:jc w:val="center"/>
              <w:rPr>
                <w:rFonts w:cs="Times New Roman"/>
                <w:b/>
                <w:bCs/>
                <w:sz w:val="24"/>
                <w:szCs w:val="24"/>
              </w:rPr>
            </w:pPr>
          </w:p>
        </w:tc>
        <w:tc>
          <w:tcPr>
            <w:tcW w:w="1598" w:type="dxa"/>
            <w:vMerge/>
            <w:vAlign w:val="center"/>
          </w:tcPr>
          <w:p w:rsidR="002755EC" w:rsidRPr="00B675A7" w:rsidRDefault="002755EC" w:rsidP="00C77E79">
            <w:pPr>
              <w:ind w:left="72" w:hanging="72"/>
              <w:jc w:val="center"/>
              <w:rPr>
                <w:rFonts w:cs="Times New Roman"/>
                <w:b/>
                <w:bCs/>
                <w:sz w:val="24"/>
                <w:szCs w:val="24"/>
              </w:rPr>
            </w:pPr>
          </w:p>
        </w:tc>
        <w:tc>
          <w:tcPr>
            <w:tcW w:w="4475" w:type="dxa"/>
            <w:vMerge/>
          </w:tcPr>
          <w:p w:rsidR="002755EC" w:rsidRPr="00B675A7" w:rsidRDefault="002755EC" w:rsidP="00C77E79">
            <w:pPr>
              <w:ind w:left="71" w:hanging="71"/>
              <w:jc w:val="center"/>
              <w:rPr>
                <w:rFonts w:cs="Times New Roman"/>
                <w:b/>
                <w:bCs/>
                <w:sz w:val="24"/>
                <w:szCs w:val="24"/>
              </w:rPr>
            </w:pPr>
          </w:p>
        </w:tc>
        <w:tc>
          <w:tcPr>
            <w:tcW w:w="1279" w:type="dxa"/>
            <w:vMerge/>
            <w:vAlign w:val="center"/>
          </w:tcPr>
          <w:p w:rsidR="002755EC" w:rsidRPr="00B675A7" w:rsidRDefault="002755EC" w:rsidP="00C77E79">
            <w:pPr>
              <w:ind w:left="71" w:hanging="71"/>
              <w:jc w:val="center"/>
              <w:rPr>
                <w:rFonts w:cs="Times New Roman"/>
                <w:b/>
                <w:bCs/>
                <w:sz w:val="24"/>
                <w:szCs w:val="24"/>
              </w:rPr>
            </w:pPr>
          </w:p>
        </w:tc>
        <w:tc>
          <w:tcPr>
            <w:tcW w:w="2398" w:type="dxa"/>
            <w:vMerge/>
            <w:vAlign w:val="center"/>
          </w:tcPr>
          <w:p w:rsidR="002755EC" w:rsidRPr="00B675A7" w:rsidRDefault="002755EC" w:rsidP="00C77E79">
            <w:pPr>
              <w:jc w:val="center"/>
              <w:rPr>
                <w:rFonts w:cs="Times New Roman"/>
                <w:b/>
                <w:bCs/>
                <w:sz w:val="24"/>
                <w:szCs w:val="24"/>
              </w:rPr>
            </w:pPr>
          </w:p>
        </w:tc>
        <w:tc>
          <w:tcPr>
            <w:tcW w:w="1758" w:type="dxa"/>
            <w:vMerge/>
            <w:tcBorders>
              <w:right w:val="single" w:sz="4" w:space="0" w:color="auto"/>
            </w:tcBorders>
            <w:vAlign w:val="center"/>
          </w:tcPr>
          <w:p w:rsidR="002755EC" w:rsidRPr="00B675A7" w:rsidRDefault="002755EC" w:rsidP="00C77E79">
            <w:pPr>
              <w:jc w:val="center"/>
              <w:rPr>
                <w:rFonts w:cs="Times New Roman"/>
                <w:b/>
                <w:bCs/>
                <w:sz w:val="24"/>
                <w:szCs w:val="24"/>
              </w:rPr>
            </w:pPr>
          </w:p>
        </w:tc>
        <w:tc>
          <w:tcPr>
            <w:tcW w:w="1124" w:type="dxa"/>
            <w:tcBorders>
              <w:right w:val="single" w:sz="4" w:space="0" w:color="auto"/>
            </w:tcBorders>
          </w:tcPr>
          <w:p w:rsidR="002755EC" w:rsidRPr="00B675A7" w:rsidRDefault="002755EC" w:rsidP="00C77E79">
            <w:pPr>
              <w:jc w:val="center"/>
              <w:rPr>
                <w:rFonts w:cs="Times New Roman"/>
                <w:b/>
                <w:bCs/>
                <w:sz w:val="24"/>
                <w:szCs w:val="24"/>
              </w:rPr>
            </w:pPr>
          </w:p>
          <w:p w:rsidR="002755EC" w:rsidRPr="00B675A7" w:rsidRDefault="002755EC" w:rsidP="00C77E79">
            <w:pPr>
              <w:jc w:val="center"/>
              <w:rPr>
                <w:rFonts w:cs="Times New Roman"/>
                <w:b/>
                <w:bCs/>
                <w:sz w:val="24"/>
                <w:szCs w:val="24"/>
              </w:rPr>
            </w:pPr>
            <w:r w:rsidRPr="00B675A7">
              <w:rPr>
                <w:rFonts w:cs="Times New Roman"/>
                <w:b/>
                <w:bCs/>
                <w:sz w:val="24"/>
                <w:szCs w:val="24"/>
              </w:rPr>
              <w:t>2018</w:t>
            </w:r>
          </w:p>
        </w:tc>
        <w:tc>
          <w:tcPr>
            <w:tcW w:w="1134" w:type="dxa"/>
            <w:tcBorders>
              <w:left w:val="single" w:sz="4" w:space="0" w:color="auto"/>
              <w:right w:val="single" w:sz="4" w:space="0" w:color="auto"/>
            </w:tcBorders>
            <w:vAlign w:val="center"/>
          </w:tcPr>
          <w:p w:rsidR="002755EC" w:rsidRPr="00B675A7" w:rsidRDefault="002755EC" w:rsidP="00C77E79">
            <w:pPr>
              <w:jc w:val="center"/>
              <w:rPr>
                <w:rFonts w:cs="Times New Roman"/>
                <w:b/>
                <w:bCs/>
                <w:sz w:val="24"/>
                <w:szCs w:val="24"/>
              </w:rPr>
            </w:pPr>
            <w:r w:rsidRPr="00B675A7">
              <w:rPr>
                <w:rFonts w:cs="Times New Roman"/>
                <w:b/>
                <w:bCs/>
                <w:sz w:val="24"/>
                <w:szCs w:val="24"/>
              </w:rPr>
              <w:t>2019</w:t>
            </w:r>
          </w:p>
        </w:tc>
        <w:tc>
          <w:tcPr>
            <w:tcW w:w="993" w:type="dxa"/>
            <w:tcBorders>
              <w:left w:val="single" w:sz="4" w:space="0" w:color="auto"/>
            </w:tcBorders>
            <w:vAlign w:val="center"/>
          </w:tcPr>
          <w:p w:rsidR="002755EC" w:rsidRPr="00B675A7" w:rsidRDefault="002755EC" w:rsidP="00C77E79">
            <w:pPr>
              <w:jc w:val="center"/>
              <w:rPr>
                <w:rFonts w:cs="Times New Roman"/>
                <w:b/>
                <w:bCs/>
                <w:sz w:val="24"/>
                <w:szCs w:val="24"/>
              </w:rPr>
            </w:pPr>
            <w:r w:rsidRPr="00B675A7">
              <w:rPr>
                <w:rFonts w:cs="Times New Roman"/>
                <w:b/>
                <w:bCs/>
                <w:sz w:val="24"/>
                <w:szCs w:val="24"/>
              </w:rPr>
              <w:t>2020</w:t>
            </w:r>
          </w:p>
        </w:tc>
      </w:tr>
      <w:tr w:rsidR="002755EC" w:rsidRPr="006108D2" w:rsidTr="00C77E79">
        <w:trPr>
          <w:trHeight w:val="1576"/>
        </w:trPr>
        <w:tc>
          <w:tcPr>
            <w:tcW w:w="479" w:type="dxa"/>
          </w:tcPr>
          <w:p w:rsidR="002755EC" w:rsidRPr="00B675A7" w:rsidRDefault="002755EC" w:rsidP="00C77E79">
            <w:pPr>
              <w:jc w:val="center"/>
              <w:rPr>
                <w:rFonts w:cs="Times New Roman"/>
                <w:b/>
                <w:sz w:val="24"/>
                <w:szCs w:val="24"/>
              </w:rPr>
            </w:pPr>
            <w:r w:rsidRPr="00B675A7">
              <w:rPr>
                <w:rFonts w:cs="Times New Roman"/>
                <w:b/>
                <w:sz w:val="24"/>
                <w:szCs w:val="24"/>
              </w:rPr>
              <w:t>1.</w:t>
            </w:r>
          </w:p>
        </w:tc>
        <w:tc>
          <w:tcPr>
            <w:tcW w:w="1598" w:type="dxa"/>
          </w:tcPr>
          <w:p w:rsidR="002755EC" w:rsidRPr="00B675A7" w:rsidRDefault="002755EC" w:rsidP="00C77E79">
            <w:pPr>
              <w:rPr>
                <w:rFonts w:cs="Times New Roman"/>
                <w:b/>
                <w:bCs/>
                <w:sz w:val="24"/>
                <w:szCs w:val="24"/>
              </w:rPr>
            </w:pPr>
            <w:r w:rsidRPr="00B675A7">
              <w:rPr>
                <w:rFonts w:cs="Times New Roman"/>
                <w:b/>
                <w:bCs/>
                <w:sz w:val="24"/>
                <w:szCs w:val="24"/>
              </w:rPr>
              <w:t>1.Державна політика в сфері охорони здоров</w:t>
            </w:r>
            <w:r w:rsidRPr="00B675A7">
              <w:rPr>
                <w:rFonts w:cs="Times New Roman"/>
                <w:b/>
                <w:bCs/>
                <w:sz w:val="24"/>
                <w:szCs w:val="24"/>
                <w:lang w:val="ru-RU"/>
              </w:rPr>
              <w:t>’</w:t>
            </w:r>
            <w:r w:rsidRPr="00B675A7">
              <w:rPr>
                <w:rFonts w:cs="Times New Roman"/>
                <w:b/>
                <w:bCs/>
                <w:sz w:val="24"/>
                <w:szCs w:val="24"/>
              </w:rPr>
              <w:t>я</w:t>
            </w:r>
          </w:p>
        </w:tc>
        <w:tc>
          <w:tcPr>
            <w:tcW w:w="4475" w:type="dxa"/>
          </w:tcPr>
          <w:p w:rsidR="002755EC" w:rsidRPr="00B675A7" w:rsidRDefault="002755EC" w:rsidP="00C77E79">
            <w:pPr>
              <w:ind w:firstLine="72"/>
              <w:jc w:val="left"/>
              <w:rPr>
                <w:rFonts w:cs="Times New Roman"/>
                <w:sz w:val="24"/>
                <w:szCs w:val="24"/>
              </w:rPr>
            </w:pPr>
            <w:r w:rsidRPr="00B675A7">
              <w:rPr>
                <w:rFonts w:cs="Times New Roman"/>
                <w:b/>
                <w:bCs/>
                <w:sz w:val="24"/>
                <w:szCs w:val="24"/>
              </w:rPr>
              <w:t xml:space="preserve">5. </w:t>
            </w:r>
            <w:r w:rsidRPr="00B675A7">
              <w:rPr>
                <w:rFonts w:cs="Times New Roman"/>
                <w:sz w:val="24"/>
                <w:szCs w:val="24"/>
              </w:rPr>
              <w:t>Запровадити в роботі комунальних закладів охорони здоров’я м. Луцька</w:t>
            </w:r>
            <w:r>
              <w:rPr>
                <w:rFonts w:cs="Times New Roman"/>
                <w:sz w:val="24"/>
                <w:szCs w:val="24"/>
              </w:rPr>
              <w:t xml:space="preserve"> </w:t>
            </w:r>
            <w:r w:rsidRPr="00B675A7">
              <w:rPr>
                <w:rFonts w:cs="Times New Roman"/>
                <w:sz w:val="24"/>
                <w:szCs w:val="24"/>
              </w:rPr>
              <w:t>систему управління якістю згідно вимог стандарту ДСТУ ISO 9001-2015</w:t>
            </w:r>
          </w:p>
        </w:tc>
        <w:tc>
          <w:tcPr>
            <w:tcW w:w="1279" w:type="dxa"/>
          </w:tcPr>
          <w:p w:rsidR="002755EC" w:rsidRPr="00B675A7" w:rsidRDefault="002755EC" w:rsidP="00C77E79">
            <w:pPr>
              <w:ind w:firstLine="72"/>
              <w:jc w:val="center"/>
              <w:rPr>
                <w:rFonts w:cs="Times New Roman"/>
                <w:sz w:val="24"/>
                <w:szCs w:val="24"/>
              </w:rPr>
            </w:pPr>
            <w:r w:rsidRPr="00B675A7">
              <w:rPr>
                <w:rFonts w:cs="Times New Roman"/>
                <w:sz w:val="24"/>
                <w:szCs w:val="24"/>
              </w:rPr>
              <w:t>2018-2020 роки</w:t>
            </w:r>
          </w:p>
        </w:tc>
        <w:tc>
          <w:tcPr>
            <w:tcW w:w="2398" w:type="dxa"/>
          </w:tcPr>
          <w:p w:rsidR="002755EC" w:rsidRPr="00B675A7" w:rsidRDefault="002755EC" w:rsidP="00C77E79">
            <w:pPr>
              <w:jc w:val="center"/>
              <w:rPr>
                <w:rFonts w:cs="Times New Roman"/>
                <w:sz w:val="24"/>
                <w:szCs w:val="24"/>
              </w:rPr>
            </w:pPr>
            <w:r w:rsidRPr="00B675A7">
              <w:rPr>
                <w:rFonts w:cs="Times New Roman"/>
                <w:sz w:val="24"/>
                <w:szCs w:val="24"/>
              </w:rPr>
              <w:t xml:space="preserve">Управління охорони здоров’я  Луцької міської ради, керівники комунальних закладів охорони здоров’я </w:t>
            </w:r>
          </w:p>
          <w:p w:rsidR="002755EC" w:rsidRPr="00B675A7" w:rsidRDefault="002755EC" w:rsidP="00C77E79">
            <w:pPr>
              <w:jc w:val="center"/>
              <w:rPr>
                <w:rFonts w:cs="Times New Roman"/>
                <w:sz w:val="24"/>
                <w:szCs w:val="24"/>
              </w:rPr>
            </w:pPr>
            <w:r w:rsidRPr="00B675A7">
              <w:rPr>
                <w:rFonts w:cs="Times New Roman"/>
                <w:sz w:val="24"/>
                <w:szCs w:val="24"/>
              </w:rPr>
              <w:t xml:space="preserve"> м. Луцька </w:t>
            </w:r>
          </w:p>
        </w:tc>
        <w:tc>
          <w:tcPr>
            <w:tcW w:w="1758" w:type="dxa"/>
            <w:tcBorders>
              <w:right w:val="single" w:sz="4" w:space="0" w:color="auto"/>
            </w:tcBorders>
          </w:tcPr>
          <w:p w:rsidR="002755EC" w:rsidRPr="00B675A7" w:rsidRDefault="002755EC" w:rsidP="00C77E79">
            <w:pPr>
              <w:jc w:val="center"/>
              <w:rPr>
                <w:rFonts w:cs="Times New Roman"/>
                <w:sz w:val="24"/>
                <w:szCs w:val="24"/>
              </w:rPr>
            </w:pPr>
          </w:p>
        </w:tc>
        <w:tc>
          <w:tcPr>
            <w:tcW w:w="1124" w:type="dxa"/>
            <w:tcBorders>
              <w:right w:val="single" w:sz="4" w:space="0" w:color="auto"/>
            </w:tcBorders>
          </w:tcPr>
          <w:p w:rsidR="002755EC" w:rsidRPr="00B675A7" w:rsidRDefault="002755EC" w:rsidP="00C77E79">
            <w:pPr>
              <w:jc w:val="center"/>
              <w:rPr>
                <w:rFonts w:cs="Times New Roman"/>
                <w:sz w:val="24"/>
                <w:szCs w:val="24"/>
              </w:rPr>
            </w:pPr>
          </w:p>
        </w:tc>
        <w:tc>
          <w:tcPr>
            <w:tcW w:w="1134" w:type="dxa"/>
            <w:tcBorders>
              <w:left w:val="single" w:sz="4" w:space="0" w:color="auto"/>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285,0</w:t>
            </w:r>
          </w:p>
        </w:tc>
        <w:tc>
          <w:tcPr>
            <w:tcW w:w="993" w:type="dxa"/>
            <w:tcBorders>
              <w:left w:val="single" w:sz="4" w:space="0" w:color="auto"/>
            </w:tcBorders>
          </w:tcPr>
          <w:p w:rsidR="002755EC" w:rsidRPr="00B675A7" w:rsidRDefault="002755EC" w:rsidP="00C77E79">
            <w:pPr>
              <w:jc w:val="center"/>
              <w:rPr>
                <w:rFonts w:cs="Times New Roman"/>
                <w:b/>
                <w:sz w:val="24"/>
                <w:szCs w:val="24"/>
              </w:rPr>
            </w:pPr>
            <w:r w:rsidRPr="00B675A7">
              <w:rPr>
                <w:rFonts w:cs="Times New Roman"/>
                <w:b/>
                <w:sz w:val="24"/>
                <w:szCs w:val="24"/>
              </w:rPr>
              <w:t>299,3</w:t>
            </w:r>
          </w:p>
        </w:tc>
      </w:tr>
      <w:tr w:rsidR="002755EC" w:rsidRPr="006108D2" w:rsidTr="00C77E79">
        <w:trPr>
          <w:trHeight w:val="1576"/>
        </w:trPr>
        <w:tc>
          <w:tcPr>
            <w:tcW w:w="479" w:type="dxa"/>
          </w:tcPr>
          <w:p w:rsidR="002755EC" w:rsidRPr="00B675A7" w:rsidRDefault="002755EC" w:rsidP="00C77E79">
            <w:pPr>
              <w:jc w:val="center"/>
              <w:rPr>
                <w:rFonts w:cs="Times New Roman"/>
                <w:b/>
                <w:sz w:val="24"/>
                <w:szCs w:val="24"/>
              </w:rPr>
            </w:pPr>
          </w:p>
        </w:tc>
        <w:tc>
          <w:tcPr>
            <w:tcW w:w="1598" w:type="dxa"/>
          </w:tcPr>
          <w:p w:rsidR="002755EC" w:rsidRPr="00B675A7" w:rsidRDefault="002755EC" w:rsidP="00C77E79">
            <w:pPr>
              <w:rPr>
                <w:rFonts w:cs="Times New Roman"/>
                <w:b/>
                <w:bCs/>
                <w:sz w:val="24"/>
                <w:szCs w:val="24"/>
              </w:rPr>
            </w:pPr>
          </w:p>
        </w:tc>
        <w:tc>
          <w:tcPr>
            <w:tcW w:w="4475" w:type="dxa"/>
          </w:tcPr>
          <w:p w:rsidR="002755EC" w:rsidRPr="00B675A7" w:rsidRDefault="002755EC" w:rsidP="00C77E79">
            <w:pPr>
              <w:ind w:firstLine="72"/>
              <w:jc w:val="left"/>
              <w:rPr>
                <w:rFonts w:cs="Times New Roman"/>
                <w:bCs/>
                <w:sz w:val="24"/>
                <w:szCs w:val="24"/>
                <w:lang w:val="ru-RU"/>
              </w:rPr>
            </w:pPr>
            <w:r w:rsidRPr="00B675A7">
              <w:rPr>
                <w:rFonts w:cs="Times New Roman"/>
                <w:bCs/>
                <w:sz w:val="24"/>
                <w:szCs w:val="24"/>
              </w:rPr>
              <w:t>7. Забезпечення оплати спожитих енергоносіїв комунальними закладами охорони здоров</w:t>
            </w:r>
            <w:r w:rsidRPr="00B675A7">
              <w:rPr>
                <w:rFonts w:cs="Times New Roman"/>
                <w:bCs/>
                <w:sz w:val="24"/>
                <w:szCs w:val="24"/>
                <w:lang w:val="ru-RU"/>
              </w:rPr>
              <w:t>’я</w:t>
            </w:r>
            <w:r>
              <w:rPr>
                <w:rFonts w:cs="Times New Roman"/>
                <w:bCs/>
                <w:sz w:val="24"/>
                <w:szCs w:val="24"/>
                <w:lang w:val="ru-RU"/>
              </w:rPr>
              <w:t xml:space="preserve"> </w:t>
            </w:r>
            <w:proofErr w:type="spellStart"/>
            <w:r>
              <w:rPr>
                <w:rFonts w:cs="Times New Roman"/>
                <w:bCs/>
                <w:sz w:val="24"/>
                <w:szCs w:val="24"/>
                <w:lang w:val="ru-RU"/>
              </w:rPr>
              <w:t>м.Луцька</w:t>
            </w:r>
            <w:proofErr w:type="spellEnd"/>
          </w:p>
        </w:tc>
        <w:tc>
          <w:tcPr>
            <w:tcW w:w="1279" w:type="dxa"/>
          </w:tcPr>
          <w:p w:rsidR="002755EC" w:rsidRPr="00B675A7" w:rsidRDefault="002755EC" w:rsidP="00C77E79">
            <w:pPr>
              <w:ind w:firstLine="72"/>
              <w:jc w:val="center"/>
              <w:rPr>
                <w:rFonts w:cs="Times New Roman"/>
                <w:sz w:val="24"/>
                <w:szCs w:val="24"/>
                <w:lang w:val="ru-RU"/>
              </w:rPr>
            </w:pPr>
            <w:r w:rsidRPr="00B675A7">
              <w:rPr>
                <w:rFonts w:cs="Times New Roman"/>
                <w:sz w:val="24"/>
                <w:szCs w:val="24"/>
                <w:lang w:val="ru-RU"/>
              </w:rPr>
              <w:t>2018-2019 роки</w:t>
            </w:r>
          </w:p>
        </w:tc>
        <w:tc>
          <w:tcPr>
            <w:tcW w:w="2398" w:type="dxa"/>
          </w:tcPr>
          <w:p w:rsidR="002755EC" w:rsidRPr="00B675A7" w:rsidRDefault="002755EC" w:rsidP="00C77E79">
            <w:pPr>
              <w:jc w:val="center"/>
              <w:outlineLvl w:val="3"/>
              <w:rPr>
                <w:rFonts w:cs="Times New Roman"/>
                <w:sz w:val="24"/>
                <w:szCs w:val="24"/>
              </w:rPr>
            </w:pPr>
            <w:r w:rsidRPr="00B675A7">
              <w:rPr>
                <w:rFonts w:cs="Times New Roman"/>
                <w:sz w:val="24"/>
                <w:szCs w:val="24"/>
              </w:rPr>
              <w:t>Міський</w:t>
            </w:r>
          </w:p>
          <w:p w:rsidR="002755EC" w:rsidRPr="00B675A7" w:rsidRDefault="002755EC" w:rsidP="00C77E79">
            <w:pPr>
              <w:jc w:val="center"/>
              <w:outlineLvl w:val="3"/>
              <w:rPr>
                <w:rFonts w:cs="Times New Roman"/>
                <w:sz w:val="24"/>
                <w:szCs w:val="24"/>
              </w:rPr>
            </w:pPr>
            <w:r w:rsidRPr="00B675A7">
              <w:rPr>
                <w:rFonts w:cs="Times New Roman"/>
                <w:sz w:val="24"/>
                <w:szCs w:val="24"/>
              </w:rPr>
              <w:t>бюджет</w:t>
            </w:r>
          </w:p>
          <w:p w:rsidR="002755EC" w:rsidRPr="00B675A7" w:rsidRDefault="002755EC" w:rsidP="00C77E79">
            <w:pPr>
              <w:jc w:val="center"/>
              <w:rPr>
                <w:rFonts w:cs="Times New Roman"/>
                <w:sz w:val="24"/>
                <w:szCs w:val="24"/>
              </w:rPr>
            </w:pPr>
            <w:r w:rsidRPr="00B675A7">
              <w:rPr>
                <w:rFonts w:cs="Times New Roman"/>
                <w:sz w:val="24"/>
                <w:szCs w:val="24"/>
              </w:rPr>
              <w:t>(при наявності кошторисних призначень,</w:t>
            </w:r>
          </w:p>
          <w:p w:rsidR="002755EC" w:rsidRPr="00B675A7" w:rsidRDefault="002755EC" w:rsidP="00C77E79">
            <w:pPr>
              <w:jc w:val="center"/>
              <w:rPr>
                <w:rFonts w:cs="Times New Roman"/>
                <w:sz w:val="24"/>
                <w:szCs w:val="24"/>
              </w:rPr>
            </w:pPr>
            <w:r w:rsidRPr="00B675A7">
              <w:rPr>
                <w:rFonts w:cs="Times New Roman"/>
                <w:sz w:val="24"/>
                <w:szCs w:val="24"/>
              </w:rPr>
              <w:t xml:space="preserve">власні надходження </w:t>
            </w:r>
          </w:p>
          <w:p w:rsidR="002030DF" w:rsidRPr="00B675A7" w:rsidRDefault="002030DF" w:rsidP="002030DF">
            <w:pPr>
              <w:jc w:val="center"/>
              <w:rPr>
                <w:rFonts w:cs="Times New Roman"/>
                <w:sz w:val="24"/>
                <w:szCs w:val="24"/>
              </w:rPr>
            </w:pPr>
            <w:r w:rsidRPr="00B675A7">
              <w:rPr>
                <w:rFonts w:cs="Times New Roman"/>
                <w:sz w:val="24"/>
                <w:szCs w:val="24"/>
              </w:rPr>
              <w:t xml:space="preserve">комунальних закладів охорони здоров’я </w:t>
            </w:r>
          </w:p>
          <w:p w:rsidR="002755EC" w:rsidRPr="00B675A7" w:rsidRDefault="002030DF" w:rsidP="002030DF">
            <w:pPr>
              <w:jc w:val="center"/>
              <w:outlineLvl w:val="3"/>
              <w:rPr>
                <w:rFonts w:cs="Times New Roman"/>
                <w:sz w:val="24"/>
                <w:szCs w:val="24"/>
              </w:rPr>
            </w:pPr>
            <w:r w:rsidRPr="00B675A7">
              <w:rPr>
                <w:rFonts w:cs="Times New Roman"/>
                <w:sz w:val="24"/>
                <w:szCs w:val="24"/>
              </w:rPr>
              <w:t xml:space="preserve"> м. Луцька</w:t>
            </w:r>
          </w:p>
          <w:p w:rsidR="002755EC" w:rsidRPr="00B675A7" w:rsidRDefault="002755EC" w:rsidP="00C77E79">
            <w:pPr>
              <w:jc w:val="center"/>
              <w:rPr>
                <w:rFonts w:cs="Times New Roman"/>
                <w:sz w:val="24"/>
                <w:szCs w:val="24"/>
              </w:rPr>
            </w:pPr>
          </w:p>
        </w:tc>
        <w:tc>
          <w:tcPr>
            <w:tcW w:w="1758" w:type="dxa"/>
            <w:tcBorders>
              <w:right w:val="single" w:sz="4" w:space="0" w:color="auto"/>
            </w:tcBorders>
          </w:tcPr>
          <w:p w:rsidR="002755EC" w:rsidRPr="00B675A7" w:rsidRDefault="002755EC" w:rsidP="00C77E79">
            <w:pPr>
              <w:jc w:val="center"/>
              <w:outlineLvl w:val="3"/>
              <w:rPr>
                <w:rFonts w:cs="Times New Roman"/>
                <w:sz w:val="24"/>
                <w:szCs w:val="24"/>
              </w:rPr>
            </w:pPr>
          </w:p>
        </w:tc>
        <w:tc>
          <w:tcPr>
            <w:tcW w:w="1124" w:type="dxa"/>
            <w:tcBorders>
              <w:right w:val="single" w:sz="4" w:space="0" w:color="auto"/>
            </w:tcBorders>
          </w:tcPr>
          <w:p w:rsidR="002755EC" w:rsidRPr="00B675A7" w:rsidRDefault="002755EC" w:rsidP="00C77E79">
            <w:pPr>
              <w:jc w:val="center"/>
              <w:rPr>
                <w:rFonts w:cs="Times New Roman"/>
                <w:sz w:val="24"/>
                <w:szCs w:val="24"/>
              </w:rPr>
            </w:pPr>
          </w:p>
        </w:tc>
        <w:tc>
          <w:tcPr>
            <w:tcW w:w="1134" w:type="dxa"/>
            <w:tcBorders>
              <w:left w:val="single" w:sz="4" w:space="0" w:color="auto"/>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17380,4</w:t>
            </w:r>
          </w:p>
        </w:tc>
        <w:tc>
          <w:tcPr>
            <w:tcW w:w="993" w:type="dxa"/>
            <w:tcBorders>
              <w:left w:val="single" w:sz="4" w:space="0" w:color="auto"/>
            </w:tcBorders>
          </w:tcPr>
          <w:p w:rsidR="002755EC" w:rsidRPr="00B675A7" w:rsidRDefault="002755EC" w:rsidP="00C77E79">
            <w:pPr>
              <w:jc w:val="center"/>
              <w:rPr>
                <w:rFonts w:cs="Times New Roman"/>
                <w:b/>
                <w:sz w:val="24"/>
                <w:szCs w:val="24"/>
              </w:rPr>
            </w:pPr>
            <w:r w:rsidRPr="00B675A7">
              <w:rPr>
                <w:rFonts w:cs="Times New Roman"/>
                <w:b/>
                <w:sz w:val="24"/>
                <w:szCs w:val="24"/>
              </w:rPr>
              <w:t>18249,4</w:t>
            </w:r>
          </w:p>
        </w:tc>
      </w:tr>
      <w:tr w:rsidR="002755EC" w:rsidRPr="006108D2" w:rsidTr="00C77E79">
        <w:trPr>
          <w:trHeight w:val="1576"/>
        </w:trPr>
        <w:tc>
          <w:tcPr>
            <w:tcW w:w="479" w:type="dxa"/>
          </w:tcPr>
          <w:p w:rsidR="002755EC" w:rsidRPr="00B675A7" w:rsidRDefault="002755EC" w:rsidP="00C77E79">
            <w:pPr>
              <w:jc w:val="center"/>
              <w:rPr>
                <w:rFonts w:cs="Times New Roman"/>
                <w:b/>
                <w:sz w:val="24"/>
                <w:szCs w:val="24"/>
              </w:rPr>
            </w:pPr>
          </w:p>
        </w:tc>
        <w:tc>
          <w:tcPr>
            <w:tcW w:w="1598" w:type="dxa"/>
          </w:tcPr>
          <w:p w:rsidR="002755EC" w:rsidRPr="00B675A7" w:rsidRDefault="002755EC" w:rsidP="00C77E79">
            <w:pPr>
              <w:rPr>
                <w:rFonts w:cs="Times New Roman"/>
                <w:b/>
                <w:bCs/>
                <w:sz w:val="24"/>
                <w:szCs w:val="24"/>
              </w:rPr>
            </w:pPr>
          </w:p>
        </w:tc>
        <w:tc>
          <w:tcPr>
            <w:tcW w:w="4475" w:type="dxa"/>
          </w:tcPr>
          <w:p w:rsidR="002755EC" w:rsidRPr="00B675A7" w:rsidRDefault="002755EC" w:rsidP="00C77E79">
            <w:pPr>
              <w:ind w:hanging="70"/>
              <w:jc w:val="center"/>
              <w:rPr>
                <w:rFonts w:cs="Times New Roman"/>
                <w:b/>
                <w:bCs/>
                <w:color w:val="000000"/>
                <w:sz w:val="24"/>
                <w:szCs w:val="24"/>
              </w:rPr>
            </w:pPr>
            <w:r w:rsidRPr="00B675A7">
              <w:rPr>
                <w:rFonts w:cs="Times New Roman"/>
                <w:b/>
                <w:bCs/>
                <w:color w:val="000000"/>
                <w:sz w:val="24"/>
                <w:szCs w:val="24"/>
              </w:rPr>
              <w:t xml:space="preserve">ВСЬОГО </w:t>
            </w:r>
          </w:p>
        </w:tc>
        <w:tc>
          <w:tcPr>
            <w:tcW w:w="1279" w:type="dxa"/>
          </w:tcPr>
          <w:p w:rsidR="002755EC" w:rsidRPr="00B675A7" w:rsidRDefault="002755EC" w:rsidP="00C77E79">
            <w:pPr>
              <w:ind w:firstLine="72"/>
              <w:jc w:val="center"/>
              <w:rPr>
                <w:rFonts w:cs="Times New Roman"/>
                <w:b/>
                <w:bCs/>
                <w:sz w:val="24"/>
                <w:szCs w:val="24"/>
              </w:rPr>
            </w:pPr>
          </w:p>
        </w:tc>
        <w:tc>
          <w:tcPr>
            <w:tcW w:w="2398" w:type="dxa"/>
          </w:tcPr>
          <w:p w:rsidR="002755EC" w:rsidRPr="00B675A7" w:rsidRDefault="002755EC" w:rsidP="00C77E79">
            <w:pPr>
              <w:jc w:val="center"/>
              <w:outlineLvl w:val="3"/>
              <w:rPr>
                <w:rFonts w:cs="Times New Roman"/>
                <w:sz w:val="24"/>
                <w:szCs w:val="24"/>
              </w:rPr>
            </w:pPr>
            <w:r w:rsidRPr="00B675A7">
              <w:rPr>
                <w:rFonts w:cs="Times New Roman"/>
                <w:sz w:val="24"/>
                <w:szCs w:val="24"/>
              </w:rPr>
              <w:t>Міський</w:t>
            </w:r>
          </w:p>
          <w:p w:rsidR="002755EC" w:rsidRPr="00B675A7" w:rsidRDefault="002755EC" w:rsidP="00C77E79">
            <w:pPr>
              <w:jc w:val="center"/>
              <w:outlineLvl w:val="3"/>
              <w:rPr>
                <w:rFonts w:cs="Times New Roman"/>
                <w:sz w:val="24"/>
                <w:szCs w:val="24"/>
              </w:rPr>
            </w:pPr>
            <w:r w:rsidRPr="00B675A7">
              <w:rPr>
                <w:rFonts w:cs="Times New Roman"/>
                <w:sz w:val="24"/>
                <w:szCs w:val="24"/>
              </w:rPr>
              <w:t>бюджет</w:t>
            </w:r>
          </w:p>
          <w:p w:rsidR="002755EC" w:rsidRPr="00B675A7" w:rsidRDefault="002755EC" w:rsidP="00C77E79">
            <w:pPr>
              <w:jc w:val="center"/>
              <w:outlineLvl w:val="3"/>
              <w:rPr>
                <w:rFonts w:cs="Times New Roman"/>
                <w:sz w:val="24"/>
                <w:szCs w:val="24"/>
              </w:rPr>
            </w:pPr>
          </w:p>
        </w:tc>
        <w:tc>
          <w:tcPr>
            <w:tcW w:w="1758" w:type="dxa"/>
            <w:tcBorders>
              <w:right w:val="single" w:sz="4" w:space="0" w:color="auto"/>
            </w:tcBorders>
          </w:tcPr>
          <w:p w:rsidR="002755EC" w:rsidRPr="00B675A7" w:rsidRDefault="002755EC" w:rsidP="00C77E79">
            <w:pPr>
              <w:jc w:val="center"/>
              <w:rPr>
                <w:rFonts w:cs="Times New Roman"/>
                <w:b/>
                <w:bCs/>
                <w:color w:val="000000"/>
                <w:sz w:val="24"/>
                <w:szCs w:val="24"/>
              </w:rPr>
            </w:pPr>
          </w:p>
        </w:tc>
        <w:tc>
          <w:tcPr>
            <w:tcW w:w="1124" w:type="dxa"/>
            <w:tcBorders>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89762,7</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185672,9</w:t>
            </w:r>
          </w:p>
        </w:tc>
        <w:tc>
          <w:tcPr>
            <w:tcW w:w="993" w:type="dxa"/>
            <w:tcBorders>
              <w:lef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191133,1</w:t>
            </w:r>
          </w:p>
        </w:tc>
      </w:tr>
      <w:tr w:rsidR="002755EC" w:rsidRPr="006108D2" w:rsidTr="00C77E79">
        <w:trPr>
          <w:trHeight w:val="1576"/>
        </w:trPr>
        <w:tc>
          <w:tcPr>
            <w:tcW w:w="479" w:type="dxa"/>
          </w:tcPr>
          <w:p w:rsidR="002755EC" w:rsidRPr="00B675A7" w:rsidRDefault="002755EC" w:rsidP="00C77E79">
            <w:pPr>
              <w:jc w:val="center"/>
              <w:rPr>
                <w:rFonts w:cs="Times New Roman"/>
                <w:b/>
                <w:bCs/>
                <w:sz w:val="24"/>
                <w:szCs w:val="24"/>
              </w:rPr>
            </w:pPr>
            <w:r w:rsidRPr="00B675A7">
              <w:rPr>
                <w:rFonts w:cs="Times New Roman"/>
                <w:b/>
                <w:bCs/>
                <w:sz w:val="24"/>
                <w:szCs w:val="24"/>
              </w:rPr>
              <w:t>2.</w:t>
            </w:r>
          </w:p>
        </w:tc>
        <w:tc>
          <w:tcPr>
            <w:tcW w:w="1598" w:type="dxa"/>
          </w:tcPr>
          <w:p w:rsidR="002755EC" w:rsidRPr="00B675A7" w:rsidRDefault="002755EC" w:rsidP="00C77E79">
            <w:pPr>
              <w:pStyle w:val="a4"/>
              <w:widowControl/>
              <w:spacing w:before="0" w:line="240" w:lineRule="auto"/>
              <w:jc w:val="both"/>
              <w:rPr>
                <w:rFonts w:ascii="Times New Roman" w:hAnsi="Times New Roman" w:cs="Times New Roman"/>
                <w:b/>
                <w:bCs/>
                <w:caps/>
                <w:color w:val="auto"/>
                <w:spacing w:val="0"/>
                <w:sz w:val="24"/>
                <w:szCs w:val="24"/>
              </w:rPr>
            </w:pPr>
            <w:r w:rsidRPr="00B675A7">
              <w:rPr>
                <w:rFonts w:ascii="Times New Roman" w:hAnsi="Times New Roman" w:cs="Times New Roman"/>
                <w:b/>
                <w:bCs/>
                <w:caps/>
                <w:color w:val="auto"/>
                <w:spacing w:val="0"/>
                <w:sz w:val="24"/>
                <w:szCs w:val="24"/>
              </w:rPr>
              <w:t>4.Цукровий</w:t>
            </w:r>
            <w:r w:rsidRPr="00B675A7">
              <w:rPr>
                <w:rFonts w:ascii="Times New Roman" w:hAnsi="Times New Roman" w:cs="Times New Roman"/>
                <w:b/>
                <w:bCs/>
                <w:caps/>
                <w:color w:val="auto"/>
                <w:spacing w:val="0"/>
                <w:sz w:val="20"/>
                <w:szCs w:val="20"/>
              </w:rPr>
              <w:t xml:space="preserve"> діабет</w:t>
            </w:r>
          </w:p>
          <w:p w:rsidR="002755EC" w:rsidRPr="00B675A7" w:rsidRDefault="002755EC" w:rsidP="00C77E79">
            <w:pPr>
              <w:rPr>
                <w:rFonts w:cs="Times New Roman"/>
                <w:b/>
                <w:bCs/>
                <w:sz w:val="24"/>
                <w:szCs w:val="24"/>
              </w:rPr>
            </w:pPr>
          </w:p>
        </w:tc>
        <w:tc>
          <w:tcPr>
            <w:tcW w:w="4475" w:type="dxa"/>
          </w:tcPr>
          <w:p w:rsidR="002755EC" w:rsidRPr="00B675A7" w:rsidRDefault="002755EC" w:rsidP="00C77E79">
            <w:pPr>
              <w:pStyle w:val="2"/>
              <w:ind w:left="0"/>
              <w:jc w:val="both"/>
              <w:rPr>
                <w:rFonts w:ascii="Times New Roman" w:hAnsi="Times New Roman" w:cs="Times New Roman"/>
                <w:sz w:val="24"/>
                <w:szCs w:val="24"/>
                <w:lang w:val="uk-UA"/>
              </w:rPr>
            </w:pPr>
            <w:r w:rsidRPr="00B675A7">
              <w:rPr>
                <w:rFonts w:ascii="Times New Roman" w:hAnsi="Times New Roman" w:cs="Times New Roman"/>
                <w:sz w:val="24"/>
                <w:szCs w:val="24"/>
                <w:lang w:val="uk-UA"/>
              </w:rPr>
              <w:t>2. Забезпечити дітей хворих на цукровий діабет безкоштовними, доброякісними, у тому числі іноземними препаратами інсуліну (за погодженням з батьками дитини).</w:t>
            </w:r>
          </w:p>
          <w:p w:rsidR="002755EC" w:rsidRPr="00B675A7" w:rsidRDefault="002755EC" w:rsidP="00C77E79">
            <w:pPr>
              <w:pStyle w:val="2"/>
              <w:ind w:left="0"/>
              <w:jc w:val="both"/>
              <w:rPr>
                <w:rFonts w:ascii="Times New Roman" w:hAnsi="Times New Roman" w:cs="Times New Roman"/>
                <w:sz w:val="24"/>
                <w:szCs w:val="24"/>
                <w:lang w:val="uk-UA"/>
              </w:rPr>
            </w:pPr>
            <w:r w:rsidRPr="00B675A7">
              <w:rPr>
                <w:rFonts w:ascii="Times New Roman" w:hAnsi="Times New Roman" w:cs="Times New Roman"/>
                <w:sz w:val="24"/>
                <w:szCs w:val="24"/>
                <w:lang w:val="uk-UA"/>
              </w:rPr>
              <w:t>Забезпечити усіх дітей хворих на цукровий діабет препаратом "</w:t>
            </w:r>
            <w:proofErr w:type="spellStart"/>
            <w:r w:rsidRPr="00B675A7">
              <w:rPr>
                <w:rFonts w:ascii="Times New Roman" w:hAnsi="Times New Roman" w:cs="Times New Roman"/>
                <w:sz w:val="24"/>
                <w:szCs w:val="24"/>
                <w:lang w:val="uk-UA"/>
              </w:rPr>
              <w:t>Глюкагон</w:t>
            </w:r>
            <w:proofErr w:type="spellEnd"/>
            <w:r w:rsidRPr="00B675A7">
              <w:rPr>
                <w:rFonts w:ascii="Times New Roman" w:hAnsi="Times New Roman" w:cs="Times New Roman"/>
                <w:sz w:val="24"/>
                <w:szCs w:val="24"/>
                <w:lang w:val="uk-UA"/>
              </w:rPr>
              <w:t>" у відповідності до вимог наказу Міністерства охорони здоров’я України від 23.03.2011 року №160 «Про забезпечення хворих на цукровий діабет лікарськими засобами та виробами медичного призначення», з розрахунку 1 упаковка на 1 дитину в рік.</w:t>
            </w:r>
          </w:p>
        </w:tc>
        <w:tc>
          <w:tcPr>
            <w:tcW w:w="1279" w:type="dxa"/>
          </w:tcPr>
          <w:p w:rsidR="002755EC" w:rsidRPr="00B675A7" w:rsidRDefault="002755EC" w:rsidP="00C77E79">
            <w:pPr>
              <w:ind w:firstLine="72"/>
              <w:jc w:val="center"/>
              <w:rPr>
                <w:rFonts w:cs="Times New Roman"/>
                <w:sz w:val="24"/>
                <w:szCs w:val="24"/>
              </w:rPr>
            </w:pPr>
            <w:r w:rsidRPr="00B675A7">
              <w:rPr>
                <w:rFonts w:cs="Times New Roman"/>
                <w:sz w:val="24"/>
                <w:szCs w:val="24"/>
              </w:rPr>
              <w:t>2018-2020 роки</w:t>
            </w:r>
          </w:p>
        </w:tc>
        <w:tc>
          <w:tcPr>
            <w:tcW w:w="2398" w:type="dxa"/>
          </w:tcPr>
          <w:p w:rsidR="002755EC" w:rsidRPr="00B675A7" w:rsidRDefault="002755EC" w:rsidP="00C77E79">
            <w:pPr>
              <w:jc w:val="center"/>
              <w:rPr>
                <w:rFonts w:cs="Times New Roman"/>
                <w:sz w:val="24"/>
                <w:szCs w:val="24"/>
              </w:rPr>
            </w:pPr>
            <w:r w:rsidRPr="00B675A7">
              <w:rPr>
                <w:rFonts w:cs="Times New Roman"/>
                <w:sz w:val="24"/>
                <w:szCs w:val="24"/>
              </w:rPr>
              <w:t xml:space="preserve">Управління охорони здоров’я Луцької міської ради, Департамент фінансів та бюджету, керівники комунальних закладів охорони здоров’я </w:t>
            </w:r>
          </w:p>
          <w:p w:rsidR="002755EC" w:rsidRPr="00B675A7" w:rsidRDefault="002755EC" w:rsidP="00C77E79">
            <w:pPr>
              <w:jc w:val="center"/>
              <w:rPr>
                <w:rFonts w:cs="Times New Roman"/>
                <w:sz w:val="24"/>
                <w:szCs w:val="24"/>
              </w:rPr>
            </w:pPr>
            <w:r w:rsidRPr="00B675A7">
              <w:rPr>
                <w:rFonts w:cs="Times New Roman"/>
                <w:sz w:val="24"/>
                <w:szCs w:val="24"/>
              </w:rPr>
              <w:t xml:space="preserve">  м. Луцька</w:t>
            </w:r>
          </w:p>
        </w:tc>
        <w:tc>
          <w:tcPr>
            <w:tcW w:w="1758" w:type="dxa"/>
            <w:tcBorders>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Міський, обласний, державний бюджети</w:t>
            </w:r>
          </w:p>
        </w:tc>
        <w:tc>
          <w:tcPr>
            <w:tcW w:w="1124" w:type="dxa"/>
            <w:tcBorders>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260,0</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325,0</w:t>
            </w:r>
          </w:p>
        </w:tc>
        <w:tc>
          <w:tcPr>
            <w:tcW w:w="993" w:type="dxa"/>
            <w:tcBorders>
              <w:lef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431,3</w:t>
            </w:r>
          </w:p>
        </w:tc>
      </w:tr>
      <w:tr w:rsidR="002755EC" w:rsidRPr="006108D2" w:rsidTr="00C77E79">
        <w:trPr>
          <w:trHeight w:val="1576"/>
        </w:trPr>
        <w:tc>
          <w:tcPr>
            <w:tcW w:w="479" w:type="dxa"/>
          </w:tcPr>
          <w:p w:rsidR="002755EC" w:rsidRPr="00B675A7" w:rsidRDefault="002755EC" w:rsidP="00C77E79">
            <w:pPr>
              <w:jc w:val="center"/>
              <w:rPr>
                <w:rFonts w:cs="Times New Roman"/>
                <w:b/>
                <w:bCs/>
                <w:sz w:val="24"/>
                <w:szCs w:val="24"/>
              </w:rPr>
            </w:pPr>
          </w:p>
        </w:tc>
        <w:tc>
          <w:tcPr>
            <w:tcW w:w="1598" w:type="dxa"/>
          </w:tcPr>
          <w:p w:rsidR="002755EC" w:rsidRPr="00B675A7" w:rsidRDefault="002755EC" w:rsidP="00C77E79">
            <w:pPr>
              <w:pStyle w:val="a4"/>
              <w:widowControl/>
              <w:spacing w:before="0" w:line="240" w:lineRule="auto"/>
              <w:jc w:val="both"/>
              <w:rPr>
                <w:rFonts w:ascii="Times New Roman" w:hAnsi="Times New Roman" w:cs="Times New Roman"/>
                <w:b/>
                <w:bCs/>
                <w:caps/>
                <w:color w:val="auto"/>
                <w:spacing w:val="0"/>
                <w:sz w:val="24"/>
                <w:szCs w:val="24"/>
              </w:rPr>
            </w:pPr>
          </w:p>
        </w:tc>
        <w:tc>
          <w:tcPr>
            <w:tcW w:w="4475" w:type="dxa"/>
          </w:tcPr>
          <w:p w:rsidR="002755EC" w:rsidRPr="00B675A7" w:rsidRDefault="002755EC" w:rsidP="00C77E79">
            <w:pPr>
              <w:pStyle w:val="2"/>
              <w:ind w:left="-70"/>
              <w:jc w:val="both"/>
              <w:rPr>
                <w:rFonts w:ascii="Times New Roman" w:hAnsi="Times New Roman" w:cs="Times New Roman"/>
                <w:sz w:val="24"/>
                <w:szCs w:val="24"/>
                <w:lang w:val="uk-UA"/>
              </w:rPr>
            </w:pPr>
            <w:r w:rsidRPr="00B675A7">
              <w:rPr>
                <w:rFonts w:ascii="Times New Roman" w:hAnsi="Times New Roman" w:cs="Times New Roman"/>
                <w:sz w:val="24"/>
                <w:szCs w:val="24"/>
                <w:lang w:val="uk-UA"/>
              </w:rPr>
              <w:t>3. Забезпечити дітей з лабільним перебігом цукрового</w:t>
            </w:r>
            <w:r>
              <w:rPr>
                <w:rFonts w:ascii="Times New Roman" w:hAnsi="Times New Roman" w:cs="Times New Roman"/>
                <w:sz w:val="24"/>
                <w:szCs w:val="24"/>
                <w:lang w:val="uk-UA"/>
              </w:rPr>
              <w:t xml:space="preserve"> </w:t>
            </w:r>
            <w:r w:rsidRPr="00B675A7">
              <w:rPr>
                <w:rFonts w:ascii="Times New Roman" w:hAnsi="Times New Roman" w:cs="Times New Roman"/>
                <w:sz w:val="24"/>
                <w:szCs w:val="24"/>
                <w:lang w:val="uk-UA"/>
              </w:rPr>
              <w:t xml:space="preserve">(нецукрового) діабету </w:t>
            </w:r>
            <w:r w:rsidRPr="00B675A7">
              <w:rPr>
                <w:rFonts w:ascii="Times New Roman" w:hAnsi="Times New Roman"/>
                <w:sz w:val="24"/>
                <w:szCs w:val="24"/>
                <w:lang w:val="uk-UA"/>
              </w:rPr>
              <w:t>та на дітей, які навчаються за денною формою у загальноосвітніх, професійно-технічних, та вищих навчальних закладах І-І</w:t>
            </w:r>
            <w:r w:rsidRPr="00B675A7">
              <w:rPr>
                <w:rFonts w:ascii="Times New Roman" w:hAnsi="Times New Roman"/>
                <w:sz w:val="24"/>
                <w:szCs w:val="24"/>
              </w:rPr>
              <w:t>V</w:t>
            </w:r>
            <w:r w:rsidRPr="00B675A7">
              <w:rPr>
                <w:rFonts w:ascii="Times New Roman" w:hAnsi="Times New Roman"/>
                <w:sz w:val="24"/>
                <w:szCs w:val="24"/>
                <w:lang w:val="uk-UA"/>
              </w:rPr>
              <w:t xml:space="preserve"> рівня акредитації</w:t>
            </w:r>
            <w:r w:rsidRPr="00B675A7">
              <w:rPr>
                <w:rFonts w:ascii="Times New Roman" w:hAnsi="Times New Roman" w:cs="Times New Roman"/>
                <w:sz w:val="24"/>
                <w:szCs w:val="24"/>
                <w:lang w:val="uk-UA"/>
              </w:rPr>
              <w:t xml:space="preserve">, які користуються інсуліновими помпами витратними матеріалами відповідно до Постанови Кабінету Міністрів України від 03 грудня 2009 року №1301 «Про затвердження Порядку забезпечення інвалідів і дітей-інвалідів технічними та іншими засобами», </w:t>
            </w:r>
            <w:r w:rsidRPr="00B675A7">
              <w:rPr>
                <w:rFonts w:ascii="Times New Roman" w:hAnsi="Times New Roman" w:cs="Times New Roman"/>
                <w:sz w:val="24"/>
                <w:szCs w:val="24"/>
                <w:lang w:val="uk-UA"/>
              </w:rPr>
              <w:lastRenderedPageBreak/>
              <w:t>одноразовими розхідними матеріалами до інсулінових помп.</w:t>
            </w:r>
          </w:p>
        </w:tc>
        <w:tc>
          <w:tcPr>
            <w:tcW w:w="1279" w:type="dxa"/>
          </w:tcPr>
          <w:p w:rsidR="002755EC" w:rsidRPr="00B675A7" w:rsidRDefault="002755EC" w:rsidP="00C77E79">
            <w:pPr>
              <w:ind w:firstLine="72"/>
              <w:jc w:val="center"/>
              <w:rPr>
                <w:rFonts w:cs="Times New Roman"/>
                <w:sz w:val="24"/>
                <w:szCs w:val="24"/>
              </w:rPr>
            </w:pPr>
            <w:r w:rsidRPr="00B675A7">
              <w:rPr>
                <w:rFonts w:cs="Times New Roman"/>
                <w:sz w:val="24"/>
                <w:szCs w:val="24"/>
              </w:rPr>
              <w:lastRenderedPageBreak/>
              <w:t>2018-2020 роки</w:t>
            </w:r>
          </w:p>
        </w:tc>
        <w:tc>
          <w:tcPr>
            <w:tcW w:w="2398" w:type="dxa"/>
          </w:tcPr>
          <w:p w:rsidR="002755EC" w:rsidRPr="00B675A7" w:rsidRDefault="002755EC" w:rsidP="00C77E79">
            <w:pPr>
              <w:jc w:val="center"/>
              <w:rPr>
                <w:rFonts w:cs="Times New Roman"/>
                <w:sz w:val="24"/>
                <w:szCs w:val="24"/>
              </w:rPr>
            </w:pPr>
            <w:r w:rsidRPr="00B675A7">
              <w:rPr>
                <w:rFonts w:cs="Times New Roman"/>
                <w:sz w:val="24"/>
                <w:szCs w:val="24"/>
              </w:rPr>
              <w:t xml:space="preserve">Управління охорони здоров’я Луцької міської ради, Департамент фінансів та бюджету, </w:t>
            </w:r>
          </w:p>
          <w:p w:rsidR="002755EC" w:rsidRPr="00B675A7" w:rsidRDefault="002755EC" w:rsidP="00C77E79">
            <w:pPr>
              <w:jc w:val="center"/>
              <w:rPr>
                <w:rFonts w:cs="Times New Roman"/>
                <w:sz w:val="24"/>
                <w:szCs w:val="24"/>
              </w:rPr>
            </w:pPr>
            <w:r w:rsidRPr="00B675A7">
              <w:rPr>
                <w:rFonts w:cs="Times New Roman"/>
                <w:sz w:val="24"/>
                <w:szCs w:val="24"/>
              </w:rPr>
              <w:t xml:space="preserve">керівники комунальних закладів охорони здоров’я </w:t>
            </w:r>
          </w:p>
          <w:p w:rsidR="002755EC" w:rsidRPr="00B675A7" w:rsidRDefault="002755EC" w:rsidP="00C77E79">
            <w:pPr>
              <w:jc w:val="center"/>
              <w:rPr>
                <w:rFonts w:cs="Times New Roman"/>
                <w:sz w:val="24"/>
                <w:szCs w:val="24"/>
              </w:rPr>
            </w:pPr>
            <w:r w:rsidRPr="00B675A7">
              <w:rPr>
                <w:rFonts w:cs="Times New Roman"/>
                <w:sz w:val="24"/>
                <w:szCs w:val="24"/>
              </w:rPr>
              <w:t xml:space="preserve">  м. Луцька</w:t>
            </w:r>
          </w:p>
        </w:tc>
        <w:tc>
          <w:tcPr>
            <w:tcW w:w="1758" w:type="dxa"/>
            <w:tcBorders>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Міський, обласний, державний бюджети</w:t>
            </w:r>
          </w:p>
        </w:tc>
        <w:tc>
          <w:tcPr>
            <w:tcW w:w="1124" w:type="dxa"/>
            <w:tcBorders>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590,0</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930,4</w:t>
            </w:r>
          </w:p>
        </w:tc>
        <w:tc>
          <w:tcPr>
            <w:tcW w:w="993" w:type="dxa"/>
            <w:tcBorders>
              <w:lef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976,9</w:t>
            </w:r>
          </w:p>
        </w:tc>
      </w:tr>
      <w:tr w:rsidR="002755EC" w:rsidRPr="006108D2" w:rsidTr="00C77E79">
        <w:trPr>
          <w:trHeight w:val="1576"/>
        </w:trPr>
        <w:tc>
          <w:tcPr>
            <w:tcW w:w="479" w:type="dxa"/>
          </w:tcPr>
          <w:p w:rsidR="002755EC" w:rsidRPr="00B675A7" w:rsidRDefault="002755EC" w:rsidP="00C77E79">
            <w:pPr>
              <w:jc w:val="center"/>
              <w:rPr>
                <w:rFonts w:cs="Times New Roman"/>
                <w:b/>
                <w:bCs/>
                <w:sz w:val="24"/>
                <w:szCs w:val="24"/>
              </w:rPr>
            </w:pPr>
          </w:p>
        </w:tc>
        <w:tc>
          <w:tcPr>
            <w:tcW w:w="1598" w:type="dxa"/>
          </w:tcPr>
          <w:p w:rsidR="002755EC" w:rsidRPr="00B675A7" w:rsidRDefault="002755EC" w:rsidP="00C77E79">
            <w:pPr>
              <w:pStyle w:val="a4"/>
              <w:widowControl/>
              <w:spacing w:before="0" w:line="240" w:lineRule="auto"/>
              <w:jc w:val="both"/>
              <w:rPr>
                <w:rFonts w:ascii="Times New Roman" w:hAnsi="Times New Roman" w:cs="Times New Roman"/>
                <w:b/>
                <w:bCs/>
                <w:caps/>
                <w:color w:val="auto"/>
                <w:spacing w:val="0"/>
                <w:sz w:val="24"/>
                <w:szCs w:val="24"/>
              </w:rPr>
            </w:pPr>
          </w:p>
        </w:tc>
        <w:tc>
          <w:tcPr>
            <w:tcW w:w="4475" w:type="dxa"/>
          </w:tcPr>
          <w:p w:rsidR="002755EC" w:rsidRPr="00B675A7" w:rsidRDefault="002755EC" w:rsidP="00C77E79">
            <w:pPr>
              <w:pStyle w:val="2"/>
              <w:ind w:left="0"/>
              <w:jc w:val="both"/>
              <w:rPr>
                <w:rFonts w:ascii="Times New Roman" w:hAnsi="Times New Roman" w:cs="Times New Roman"/>
                <w:sz w:val="24"/>
                <w:szCs w:val="24"/>
                <w:lang w:val="uk-UA"/>
              </w:rPr>
            </w:pPr>
            <w:r w:rsidRPr="00B675A7">
              <w:rPr>
                <w:rFonts w:ascii="Times New Roman" w:hAnsi="Times New Roman" w:cs="Times New Roman"/>
                <w:sz w:val="24"/>
                <w:szCs w:val="24"/>
                <w:lang w:val="uk-UA"/>
              </w:rPr>
              <w:t xml:space="preserve">4. Сприяти забезпеченню санаторно-курортним лікуванням дітей із цукровим діабетом (з урахуванням наявних </w:t>
            </w:r>
            <w:proofErr w:type="spellStart"/>
            <w:r w:rsidRPr="00B675A7">
              <w:rPr>
                <w:rFonts w:ascii="Times New Roman" w:hAnsi="Times New Roman" w:cs="Times New Roman"/>
                <w:sz w:val="24"/>
                <w:szCs w:val="24"/>
                <w:lang w:val="uk-UA"/>
              </w:rPr>
              <w:t>протипоказів</w:t>
            </w:r>
            <w:proofErr w:type="spellEnd"/>
            <w:r w:rsidRPr="00B675A7">
              <w:rPr>
                <w:rFonts w:ascii="Times New Roman" w:hAnsi="Times New Roman" w:cs="Times New Roman"/>
                <w:sz w:val="24"/>
                <w:szCs w:val="24"/>
                <w:lang w:val="uk-UA"/>
              </w:rPr>
              <w:t xml:space="preserve"> до санаторно-курортного лікування).</w:t>
            </w:r>
          </w:p>
          <w:p w:rsidR="002755EC" w:rsidRPr="00B675A7" w:rsidRDefault="002755EC" w:rsidP="00C77E79">
            <w:pPr>
              <w:pStyle w:val="2"/>
              <w:ind w:left="0"/>
              <w:jc w:val="both"/>
              <w:rPr>
                <w:rFonts w:ascii="Times New Roman" w:hAnsi="Times New Roman" w:cs="Times New Roman"/>
                <w:sz w:val="24"/>
                <w:szCs w:val="24"/>
                <w:lang w:val="uk-UA"/>
              </w:rPr>
            </w:pPr>
          </w:p>
        </w:tc>
        <w:tc>
          <w:tcPr>
            <w:tcW w:w="1279" w:type="dxa"/>
          </w:tcPr>
          <w:p w:rsidR="002755EC" w:rsidRPr="00B675A7" w:rsidRDefault="002755EC" w:rsidP="00C77E79">
            <w:pPr>
              <w:ind w:firstLine="72"/>
              <w:jc w:val="center"/>
              <w:rPr>
                <w:rFonts w:cs="Times New Roman"/>
                <w:sz w:val="24"/>
                <w:szCs w:val="24"/>
              </w:rPr>
            </w:pPr>
            <w:r w:rsidRPr="00B675A7">
              <w:rPr>
                <w:rFonts w:cs="Times New Roman"/>
                <w:sz w:val="24"/>
                <w:szCs w:val="24"/>
              </w:rPr>
              <w:t>2018-2020 роки</w:t>
            </w:r>
          </w:p>
        </w:tc>
        <w:tc>
          <w:tcPr>
            <w:tcW w:w="2398" w:type="dxa"/>
          </w:tcPr>
          <w:p w:rsidR="002755EC" w:rsidRPr="00B675A7" w:rsidRDefault="002755EC" w:rsidP="00C77E79">
            <w:pPr>
              <w:jc w:val="center"/>
              <w:rPr>
                <w:rFonts w:cs="Times New Roman"/>
                <w:sz w:val="24"/>
                <w:szCs w:val="24"/>
              </w:rPr>
            </w:pPr>
            <w:r w:rsidRPr="00B675A7">
              <w:rPr>
                <w:rFonts w:cs="Times New Roman"/>
                <w:sz w:val="24"/>
                <w:szCs w:val="24"/>
              </w:rPr>
              <w:t xml:space="preserve">Управління охорони здоров’я Луцької міської ради, Департамент фінансів та бюджету </w:t>
            </w:r>
          </w:p>
          <w:p w:rsidR="002755EC" w:rsidRPr="00B675A7" w:rsidRDefault="002755EC" w:rsidP="00C77E79">
            <w:pPr>
              <w:jc w:val="center"/>
              <w:rPr>
                <w:rFonts w:cs="Times New Roman"/>
                <w:sz w:val="24"/>
                <w:szCs w:val="24"/>
              </w:rPr>
            </w:pPr>
            <w:r w:rsidRPr="00B675A7">
              <w:rPr>
                <w:rFonts w:cs="Times New Roman"/>
                <w:sz w:val="24"/>
                <w:szCs w:val="24"/>
              </w:rPr>
              <w:t xml:space="preserve">керівники комунальних закладів охорони здоров’я </w:t>
            </w:r>
          </w:p>
          <w:p w:rsidR="002755EC" w:rsidRPr="00B675A7" w:rsidRDefault="002755EC" w:rsidP="00C77E79">
            <w:pPr>
              <w:jc w:val="center"/>
              <w:rPr>
                <w:rFonts w:cs="Times New Roman"/>
                <w:sz w:val="24"/>
                <w:szCs w:val="24"/>
              </w:rPr>
            </w:pPr>
            <w:r w:rsidRPr="00B675A7">
              <w:rPr>
                <w:rFonts w:cs="Times New Roman"/>
                <w:sz w:val="24"/>
                <w:szCs w:val="24"/>
              </w:rPr>
              <w:t xml:space="preserve"> м. Луцька</w:t>
            </w:r>
          </w:p>
        </w:tc>
        <w:tc>
          <w:tcPr>
            <w:tcW w:w="1758" w:type="dxa"/>
            <w:tcBorders>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Міський, обласний, державний бюджети</w:t>
            </w:r>
          </w:p>
        </w:tc>
        <w:tc>
          <w:tcPr>
            <w:tcW w:w="1124" w:type="dxa"/>
            <w:tcBorders>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224,7</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240,0</w:t>
            </w:r>
          </w:p>
        </w:tc>
        <w:tc>
          <w:tcPr>
            <w:tcW w:w="993" w:type="dxa"/>
            <w:tcBorders>
              <w:lef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250,0</w:t>
            </w:r>
          </w:p>
        </w:tc>
      </w:tr>
      <w:tr w:rsidR="002755EC" w:rsidRPr="006108D2" w:rsidTr="00C77E79">
        <w:trPr>
          <w:trHeight w:val="470"/>
        </w:trPr>
        <w:tc>
          <w:tcPr>
            <w:tcW w:w="479" w:type="dxa"/>
          </w:tcPr>
          <w:p w:rsidR="002755EC" w:rsidRPr="00B675A7" w:rsidRDefault="002755EC" w:rsidP="00C77E79">
            <w:pPr>
              <w:jc w:val="center"/>
              <w:rPr>
                <w:rFonts w:cs="Times New Roman"/>
                <w:b/>
                <w:bCs/>
                <w:sz w:val="24"/>
                <w:szCs w:val="24"/>
              </w:rPr>
            </w:pPr>
          </w:p>
        </w:tc>
        <w:tc>
          <w:tcPr>
            <w:tcW w:w="1598" w:type="dxa"/>
          </w:tcPr>
          <w:p w:rsidR="002755EC" w:rsidRPr="00B675A7" w:rsidRDefault="002755EC" w:rsidP="00C77E79">
            <w:pPr>
              <w:pStyle w:val="a4"/>
              <w:widowControl/>
              <w:spacing w:before="0" w:line="240" w:lineRule="auto"/>
              <w:jc w:val="both"/>
              <w:rPr>
                <w:rFonts w:ascii="Times New Roman" w:hAnsi="Times New Roman" w:cs="Times New Roman"/>
                <w:b/>
                <w:bCs/>
                <w:caps/>
                <w:color w:val="auto"/>
                <w:spacing w:val="0"/>
                <w:sz w:val="24"/>
                <w:szCs w:val="24"/>
              </w:rPr>
            </w:pPr>
          </w:p>
        </w:tc>
        <w:tc>
          <w:tcPr>
            <w:tcW w:w="4475" w:type="dxa"/>
          </w:tcPr>
          <w:p w:rsidR="002755EC" w:rsidRPr="00B675A7" w:rsidRDefault="002755EC" w:rsidP="00C77E79">
            <w:pPr>
              <w:ind w:hanging="70"/>
              <w:jc w:val="center"/>
              <w:rPr>
                <w:rFonts w:cs="Times New Roman"/>
                <w:b/>
                <w:bCs/>
                <w:color w:val="000000"/>
                <w:sz w:val="24"/>
                <w:szCs w:val="24"/>
              </w:rPr>
            </w:pPr>
            <w:r w:rsidRPr="00B675A7">
              <w:rPr>
                <w:rFonts w:cs="Times New Roman"/>
                <w:b/>
                <w:bCs/>
                <w:color w:val="000000"/>
                <w:sz w:val="24"/>
                <w:szCs w:val="24"/>
              </w:rPr>
              <w:t xml:space="preserve">ВСЬОГО </w:t>
            </w:r>
          </w:p>
        </w:tc>
        <w:tc>
          <w:tcPr>
            <w:tcW w:w="1279" w:type="dxa"/>
          </w:tcPr>
          <w:p w:rsidR="002755EC" w:rsidRPr="00B675A7" w:rsidRDefault="002755EC" w:rsidP="00C77E79">
            <w:pPr>
              <w:ind w:firstLine="72"/>
              <w:jc w:val="center"/>
              <w:rPr>
                <w:rFonts w:cs="Times New Roman"/>
                <w:b/>
                <w:bCs/>
                <w:sz w:val="24"/>
                <w:szCs w:val="24"/>
              </w:rPr>
            </w:pPr>
          </w:p>
        </w:tc>
        <w:tc>
          <w:tcPr>
            <w:tcW w:w="2398" w:type="dxa"/>
          </w:tcPr>
          <w:p w:rsidR="002755EC" w:rsidRPr="00B675A7" w:rsidRDefault="002755EC" w:rsidP="00C77E79">
            <w:pPr>
              <w:jc w:val="center"/>
              <w:rPr>
                <w:rFonts w:cs="Times New Roman"/>
                <w:b/>
                <w:bCs/>
                <w:sz w:val="24"/>
                <w:szCs w:val="24"/>
              </w:rPr>
            </w:pPr>
          </w:p>
        </w:tc>
        <w:tc>
          <w:tcPr>
            <w:tcW w:w="1758" w:type="dxa"/>
            <w:tcBorders>
              <w:right w:val="single" w:sz="4" w:space="0" w:color="auto"/>
            </w:tcBorders>
          </w:tcPr>
          <w:p w:rsidR="002755EC" w:rsidRPr="00B675A7" w:rsidRDefault="002755EC" w:rsidP="00C77E79">
            <w:pPr>
              <w:jc w:val="center"/>
              <w:rPr>
                <w:rFonts w:cs="Times New Roman"/>
                <w:b/>
                <w:bCs/>
                <w:color w:val="000000"/>
                <w:sz w:val="24"/>
                <w:szCs w:val="24"/>
              </w:rPr>
            </w:pPr>
          </w:p>
        </w:tc>
        <w:tc>
          <w:tcPr>
            <w:tcW w:w="1124" w:type="dxa"/>
            <w:tcBorders>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9591,3</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10720,2</w:t>
            </w:r>
          </w:p>
        </w:tc>
        <w:tc>
          <w:tcPr>
            <w:tcW w:w="993" w:type="dxa"/>
            <w:tcBorders>
              <w:lef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11608,0</w:t>
            </w:r>
          </w:p>
        </w:tc>
      </w:tr>
      <w:tr w:rsidR="002755EC" w:rsidRPr="006108D2" w:rsidTr="00C77E79">
        <w:trPr>
          <w:trHeight w:val="1144"/>
        </w:trPr>
        <w:tc>
          <w:tcPr>
            <w:tcW w:w="479" w:type="dxa"/>
          </w:tcPr>
          <w:p w:rsidR="002755EC" w:rsidRPr="00B675A7" w:rsidRDefault="002755EC" w:rsidP="00C77E79">
            <w:pPr>
              <w:jc w:val="center"/>
              <w:rPr>
                <w:rFonts w:cs="Times New Roman"/>
                <w:b/>
                <w:bCs/>
                <w:sz w:val="24"/>
                <w:szCs w:val="24"/>
              </w:rPr>
            </w:pPr>
            <w:r w:rsidRPr="00B675A7">
              <w:rPr>
                <w:rFonts w:cs="Times New Roman"/>
                <w:b/>
                <w:bCs/>
                <w:sz w:val="24"/>
                <w:szCs w:val="24"/>
              </w:rPr>
              <w:t>3.</w:t>
            </w:r>
          </w:p>
        </w:tc>
        <w:tc>
          <w:tcPr>
            <w:tcW w:w="1598" w:type="dxa"/>
          </w:tcPr>
          <w:p w:rsidR="002755EC" w:rsidRPr="00B675A7" w:rsidRDefault="002755EC" w:rsidP="00C77E79">
            <w:pPr>
              <w:pStyle w:val="a4"/>
              <w:widowControl/>
              <w:spacing w:before="0" w:line="240" w:lineRule="auto"/>
              <w:ind w:left="-70"/>
              <w:jc w:val="both"/>
              <w:rPr>
                <w:rFonts w:ascii="Times New Roman" w:hAnsi="Times New Roman" w:cs="Times New Roman"/>
                <w:b/>
                <w:bCs/>
                <w:color w:val="auto"/>
                <w:sz w:val="24"/>
                <w:szCs w:val="24"/>
              </w:rPr>
            </w:pPr>
            <w:r w:rsidRPr="00B675A7">
              <w:rPr>
                <w:rFonts w:ascii="Times New Roman" w:hAnsi="Times New Roman" w:cs="Times New Roman"/>
                <w:b/>
                <w:bCs/>
                <w:caps/>
                <w:color w:val="auto"/>
                <w:spacing w:val="0"/>
                <w:sz w:val="24"/>
                <w:szCs w:val="24"/>
              </w:rPr>
              <w:t>охорона материнства та дитинства, репродуктивне здоров‘я.</w:t>
            </w:r>
          </w:p>
        </w:tc>
        <w:tc>
          <w:tcPr>
            <w:tcW w:w="4475" w:type="dxa"/>
          </w:tcPr>
          <w:p w:rsidR="002755EC" w:rsidRPr="00B675A7" w:rsidRDefault="002755EC" w:rsidP="00C7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B675A7">
              <w:rPr>
                <w:rFonts w:cs="Times New Roman"/>
                <w:b/>
                <w:bCs/>
                <w:sz w:val="24"/>
                <w:szCs w:val="24"/>
              </w:rPr>
              <w:t>1.</w:t>
            </w:r>
            <w:r w:rsidRPr="00B675A7">
              <w:rPr>
                <w:rFonts w:cs="Times New Roman"/>
                <w:sz w:val="24"/>
                <w:szCs w:val="24"/>
              </w:rPr>
              <w:t xml:space="preserve">Створення умов безпечного материнства: </w:t>
            </w:r>
          </w:p>
        </w:tc>
        <w:tc>
          <w:tcPr>
            <w:tcW w:w="1279" w:type="dxa"/>
          </w:tcPr>
          <w:p w:rsidR="002755EC" w:rsidRPr="00B675A7" w:rsidRDefault="002755EC" w:rsidP="00C77E79">
            <w:pPr>
              <w:jc w:val="center"/>
              <w:rPr>
                <w:rFonts w:cs="Times New Roman"/>
                <w:sz w:val="24"/>
                <w:szCs w:val="24"/>
              </w:rPr>
            </w:pPr>
            <w:r w:rsidRPr="00B675A7">
              <w:rPr>
                <w:rFonts w:cs="Times New Roman"/>
                <w:sz w:val="24"/>
                <w:szCs w:val="24"/>
              </w:rPr>
              <w:t>2018-2020 роки</w:t>
            </w:r>
          </w:p>
        </w:tc>
        <w:tc>
          <w:tcPr>
            <w:tcW w:w="2398" w:type="dxa"/>
          </w:tcPr>
          <w:p w:rsidR="002755EC" w:rsidRPr="00B675A7" w:rsidRDefault="002755EC" w:rsidP="00C77E79">
            <w:pPr>
              <w:jc w:val="center"/>
              <w:rPr>
                <w:rFonts w:cs="Times New Roman"/>
                <w:sz w:val="24"/>
                <w:szCs w:val="24"/>
              </w:rPr>
            </w:pPr>
          </w:p>
        </w:tc>
        <w:tc>
          <w:tcPr>
            <w:tcW w:w="1758" w:type="dxa"/>
            <w:tcBorders>
              <w:right w:val="single" w:sz="4" w:space="0" w:color="auto"/>
            </w:tcBorders>
          </w:tcPr>
          <w:p w:rsidR="002755EC" w:rsidRPr="00B675A7" w:rsidRDefault="002755EC" w:rsidP="00C77E79">
            <w:pPr>
              <w:jc w:val="center"/>
              <w:rPr>
                <w:rFonts w:cs="Times New Roman"/>
                <w:sz w:val="24"/>
                <w:szCs w:val="24"/>
              </w:rPr>
            </w:pPr>
          </w:p>
        </w:tc>
        <w:tc>
          <w:tcPr>
            <w:tcW w:w="1124" w:type="dxa"/>
            <w:tcBorders>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409,2</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4740,4</w:t>
            </w:r>
          </w:p>
        </w:tc>
        <w:tc>
          <w:tcPr>
            <w:tcW w:w="993" w:type="dxa"/>
            <w:tcBorders>
              <w:left w:val="single" w:sz="4" w:space="0" w:color="auto"/>
            </w:tcBorders>
          </w:tcPr>
          <w:p w:rsidR="002755EC" w:rsidRPr="00B675A7" w:rsidRDefault="002755EC" w:rsidP="00C77E79">
            <w:pPr>
              <w:jc w:val="center"/>
              <w:rPr>
                <w:rFonts w:cs="Times New Roman"/>
                <w:i/>
                <w:sz w:val="24"/>
                <w:szCs w:val="24"/>
              </w:rPr>
            </w:pPr>
            <w:r w:rsidRPr="00B675A7">
              <w:rPr>
                <w:rFonts w:cs="Times New Roman"/>
                <w:i/>
                <w:sz w:val="24"/>
                <w:szCs w:val="24"/>
              </w:rPr>
              <w:t>4542,2</w:t>
            </w:r>
          </w:p>
        </w:tc>
      </w:tr>
      <w:tr w:rsidR="002755EC" w:rsidRPr="006108D2" w:rsidTr="00C77E79">
        <w:trPr>
          <w:trHeight w:val="1576"/>
        </w:trPr>
        <w:tc>
          <w:tcPr>
            <w:tcW w:w="479" w:type="dxa"/>
          </w:tcPr>
          <w:p w:rsidR="002755EC" w:rsidRPr="00B675A7" w:rsidRDefault="002755EC" w:rsidP="00C77E79">
            <w:pPr>
              <w:jc w:val="center"/>
              <w:rPr>
                <w:rFonts w:cs="Times New Roman"/>
                <w:b/>
                <w:bCs/>
                <w:sz w:val="24"/>
                <w:szCs w:val="24"/>
              </w:rPr>
            </w:pPr>
          </w:p>
        </w:tc>
        <w:tc>
          <w:tcPr>
            <w:tcW w:w="1598" w:type="dxa"/>
          </w:tcPr>
          <w:p w:rsidR="002755EC" w:rsidRPr="00B675A7" w:rsidRDefault="002755EC" w:rsidP="00C77E79">
            <w:pPr>
              <w:pStyle w:val="a4"/>
              <w:widowControl/>
              <w:spacing w:before="0" w:line="240" w:lineRule="auto"/>
              <w:ind w:left="-70"/>
              <w:jc w:val="both"/>
              <w:rPr>
                <w:rFonts w:ascii="Times New Roman" w:hAnsi="Times New Roman" w:cs="Times New Roman"/>
                <w:b/>
                <w:bCs/>
                <w:caps/>
                <w:color w:val="auto"/>
                <w:spacing w:val="0"/>
                <w:sz w:val="24"/>
                <w:szCs w:val="24"/>
              </w:rPr>
            </w:pPr>
          </w:p>
        </w:tc>
        <w:tc>
          <w:tcPr>
            <w:tcW w:w="4475" w:type="dxa"/>
          </w:tcPr>
          <w:p w:rsidR="002755EC" w:rsidRPr="00B675A7" w:rsidRDefault="002755EC" w:rsidP="00C77E79">
            <w:pPr>
              <w:rPr>
                <w:rFonts w:cs="Times New Roman"/>
                <w:sz w:val="24"/>
                <w:szCs w:val="24"/>
              </w:rPr>
            </w:pPr>
            <w:r w:rsidRPr="00B675A7">
              <w:rPr>
                <w:rFonts w:cs="Times New Roman"/>
                <w:sz w:val="24"/>
                <w:szCs w:val="24"/>
              </w:rPr>
              <w:t xml:space="preserve">1.6.Забезпечити належні умови первинної реанімації новонароджених із використанням сучасного обладнання та нових досягнень медицини, придбання апарату </w:t>
            </w:r>
            <w:r w:rsidRPr="00B675A7">
              <w:rPr>
                <w:rFonts w:cs="Times New Roman"/>
                <w:sz w:val="24"/>
                <w:szCs w:val="24"/>
                <w:lang w:val="en-US"/>
              </w:rPr>
              <w:t>SIPAP</w:t>
            </w:r>
            <w:r w:rsidRPr="00B675A7">
              <w:rPr>
                <w:rFonts w:cs="Times New Roman"/>
                <w:sz w:val="24"/>
                <w:szCs w:val="24"/>
              </w:rPr>
              <w:t xml:space="preserve"> та іншого обладнання</w:t>
            </w:r>
          </w:p>
        </w:tc>
        <w:tc>
          <w:tcPr>
            <w:tcW w:w="1279" w:type="dxa"/>
          </w:tcPr>
          <w:p w:rsidR="002755EC" w:rsidRPr="00B675A7" w:rsidRDefault="002755EC" w:rsidP="00C77E79">
            <w:pPr>
              <w:jc w:val="center"/>
              <w:rPr>
                <w:rFonts w:cs="Times New Roman"/>
                <w:sz w:val="24"/>
                <w:szCs w:val="24"/>
              </w:rPr>
            </w:pPr>
            <w:r w:rsidRPr="00B675A7">
              <w:rPr>
                <w:rFonts w:cs="Times New Roman"/>
                <w:sz w:val="24"/>
                <w:szCs w:val="24"/>
              </w:rPr>
              <w:t>2018-2020 роки</w:t>
            </w:r>
          </w:p>
        </w:tc>
        <w:tc>
          <w:tcPr>
            <w:tcW w:w="2398" w:type="dxa"/>
          </w:tcPr>
          <w:p w:rsidR="002755EC" w:rsidRPr="00B675A7" w:rsidRDefault="002755EC" w:rsidP="00C77E79">
            <w:pPr>
              <w:rPr>
                <w:rFonts w:cs="Times New Roman"/>
                <w:sz w:val="24"/>
                <w:szCs w:val="24"/>
              </w:rPr>
            </w:pPr>
            <w:r w:rsidRPr="00B675A7">
              <w:rPr>
                <w:rFonts w:cs="Times New Roman"/>
                <w:sz w:val="24"/>
                <w:szCs w:val="24"/>
              </w:rPr>
              <w:t xml:space="preserve">Директор </w:t>
            </w:r>
          </w:p>
          <w:p w:rsidR="002755EC" w:rsidRPr="00B675A7" w:rsidRDefault="002755EC" w:rsidP="00C77E79">
            <w:pPr>
              <w:rPr>
                <w:rFonts w:cs="Times New Roman"/>
                <w:sz w:val="24"/>
                <w:szCs w:val="24"/>
              </w:rPr>
            </w:pPr>
            <w:r w:rsidRPr="00B675A7">
              <w:rPr>
                <w:rFonts w:cs="Times New Roman"/>
                <w:sz w:val="24"/>
                <w:szCs w:val="24"/>
              </w:rPr>
              <w:t>Комунального підприємства  «Луцький клінічний пологовий будинок»</w:t>
            </w:r>
          </w:p>
        </w:tc>
        <w:tc>
          <w:tcPr>
            <w:tcW w:w="1758" w:type="dxa"/>
            <w:tcBorders>
              <w:right w:val="single" w:sz="4" w:space="0" w:color="auto"/>
            </w:tcBorders>
          </w:tcPr>
          <w:p w:rsidR="002755EC" w:rsidRPr="00B675A7" w:rsidRDefault="002755EC" w:rsidP="00C77E79">
            <w:pPr>
              <w:jc w:val="center"/>
              <w:outlineLvl w:val="3"/>
              <w:rPr>
                <w:rFonts w:cs="Times New Roman"/>
                <w:sz w:val="24"/>
                <w:szCs w:val="24"/>
              </w:rPr>
            </w:pPr>
            <w:r w:rsidRPr="00B675A7">
              <w:rPr>
                <w:rFonts w:cs="Times New Roman"/>
                <w:sz w:val="24"/>
                <w:szCs w:val="24"/>
              </w:rPr>
              <w:t>Державний бюджет,</w:t>
            </w:r>
          </w:p>
          <w:p w:rsidR="002755EC" w:rsidRPr="00B675A7" w:rsidRDefault="002755EC" w:rsidP="00C77E79">
            <w:pPr>
              <w:jc w:val="center"/>
              <w:outlineLvl w:val="3"/>
              <w:rPr>
                <w:rFonts w:cs="Times New Roman"/>
                <w:sz w:val="24"/>
                <w:szCs w:val="24"/>
              </w:rPr>
            </w:pPr>
            <w:r w:rsidRPr="00B675A7">
              <w:rPr>
                <w:rFonts w:cs="Times New Roman"/>
                <w:sz w:val="24"/>
                <w:szCs w:val="24"/>
              </w:rPr>
              <w:t xml:space="preserve">міський </w:t>
            </w:r>
          </w:p>
          <w:p w:rsidR="002755EC" w:rsidRPr="00B675A7" w:rsidRDefault="002755EC" w:rsidP="00C77E79">
            <w:pPr>
              <w:jc w:val="center"/>
              <w:outlineLvl w:val="3"/>
              <w:rPr>
                <w:rFonts w:cs="Times New Roman"/>
                <w:sz w:val="24"/>
                <w:szCs w:val="24"/>
              </w:rPr>
            </w:pPr>
            <w:r w:rsidRPr="00B675A7">
              <w:rPr>
                <w:rFonts w:cs="Times New Roman"/>
                <w:sz w:val="24"/>
                <w:szCs w:val="24"/>
              </w:rPr>
              <w:t>бюджет</w:t>
            </w:r>
          </w:p>
          <w:p w:rsidR="002755EC" w:rsidRPr="00B675A7" w:rsidRDefault="002755EC" w:rsidP="00C77E79">
            <w:pPr>
              <w:jc w:val="center"/>
              <w:outlineLvl w:val="3"/>
              <w:rPr>
                <w:rFonts w:cs="Times New Roman"/>
                <w:sz w:val="24"/>
                <w:szCs w:val="24"/>
              </w:rPr>
            </w:pPr>
            <w:r w:rsidRPr="00B675A7">
              <w:rPr>
                <w:rFonts w:cs="Times New Roman"/>
                <w:sz w:val="24"/>
                <w:szCs w:val="24"/>
              </w:rPr>
              <w:t>(при наявності кошторисних призначень)</w:t>
            </w:r>
          </w:p>
        </w:tc>
        <w:tc>
          <w:tcPr>
            <w:tcW w:w="1124" w:type="dxa"/>
            <w:tcBorders>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776,6</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1239,4</w:t>
            </w:r>
          </w:p>
        </w:tc>
        <w:tc>
          <w:tcPr>
            <w:tcW w:w="993" w:type="dxa"/>
            <w:tcBorders>
              <w:left w:val="single" w:sz="4" w:space="0" w:color="auto"/>
            </w:tcBorders>
          </w:tcPr>
          <w:p w:rsidR="002755EC" w:rsidRPr="00B675A7" w:rsidRDefault="002755EC" w:rsidP="00C77E79">
            <w:pPr>
              <w:jc w:val="center"/>
              <w:rPr>
                <w:rFonts w:cs="Times New Roman"/>
                <w:sz w:val="24"/>
                <w:szCs w:val="24"/>
              </w:rPr>
            </w:pPr>
            <w:r w:rsidRPr="00B675A7">
              <w:rPr>
                <w:rFonts w:cs="Times New Roman"/>
                <w:sz w:val="24"/>
                <w:szCs w:val="24"/>
              </w:rPr>
              <w:t>870,9</w:t>
            </w:r>
          </w:p>
        </w:tc>
      </w:tr>
      <w:tr w:rsidR="002755EC" w:rsidRPr="006108D2" w:rsidTr="00C77E79">
        <w:trPr>
          <w:trHeight w:val="540"/>
        </w:trPr>
        <w:tc>
          <w:tcPr>
            <w:tcW w:w="479" w:type="dxa"/>
          </w:tcPr>
          <w:p w:rsidR="002755EC" w:rsidRPr="00B675A7" w:rsidRDefault="002755EC" w:rsidP="00C77E79">
            <w:pPr>
              <w:jc w:val="center"/>
              <w:rPr>
                <w:rFonts w:cs="Times New Roman"/>
                <w:sz w:val="24"/>
                <w:szCs w:val="24"/>
              </w:rPr>
            </w:pPr>
          </w:p>
        </w:tc>
        <w:tc>
          <w:tcPr>
            <w:tcW w:w="1598" w:type="dxa"/>
          </w:tcPr>
          <w:p w:rsidR="002755EC" w:rsidRPr="00B675A7" w:rsidRDefault="002755EC" w:rsidP="00C77E79">
            <w:pPr>
              <w:rPr>
                <w:rFonts w:cs="Times New Roman"/>
                <w:b/>
                <w:bCs/>
                <w:sz w:val="24"/>
                <w:szCs w:val="24"/>
              </w:rPr>
            </w:pPr>
          </w:p>
        </w:tc>
        <w:tc>
          <w:tcPr>
            <w:tcW w:w="4475" w:type="dxa"/>
          </w:tcPr>
          <w:p w:rsidR="002755EC" w:rsidRPr="00B675A7" w:rsidRDefault="002755EC" w:rsidP="00C77E79">
            <w:pPr>
              <w:ind w:hanging="70"/>
              <w:jc w:val="center"/>
              <w:rPr>
                <w:rFonts w:cs="Times New Roman"/>
                <w:b/>
                <w:bCs/>
                <w:color w:val="000000"/>
                <w:sz w:val="24"/>
                <w:szCs w:val="24"/>
              </w:rPr>
            </w:pPr>
            <w:r w:rsidRPr="00B675A7">
              <w:rPr>
                <w:rFonts w:cs="Times New Roman"/>
                <w:b/>
                <w:bCs/>
                <w:color w:val="000000"/>
                <w:sz w:val="24"/>
                <w:szCs w:val="24"/>
              </w:rPr>
              <w:t xml:space="preserve">ВСЬОГО </w:t>
            </w:r>
          </w:p>
        </w:tc>
        <w:tc>
          <w:tcPr>
            <w:tcW w:w="1279" w:type="dxa"/>
          </w:tcPr>
          <w:p w:rsidR="002755EC" w:rsidRPr="00B675A7" w:rsidRDefault="002755EC" w:rsidP="00C77E79">
            <w:pPr>
              <w:ind w:firstLine="72"/>
              <w:jc w:val="center"/>
              <w:rPr>
                <w:rFonts w:cs="Times New Roman"/>
                <w:b/>
                <w:bCs/>
                <w:sz w:val="24"/>
                <w:szCs w:val="24"/>
              </w:rPr>
            </w:pPr>
          </w:p>
        </w:tc>
        <w:tc>
          <w:tcPr>
            <w:tcW w:w="2398" w:type="dxa"/>
          </w:tcPr>
          <w:p w:rsidR="002755EC" w:rsidRPr="00B675A7" w:rsidRDefault="002755EC" w:rsidP="00C77E79">
            <w:pPr>
              <w:jc w:val="center"/>
              <w:rPr>
                <w:rFonts w:cs="Times New Roman"/>
                <w:b/>
                <w:bCs/>
                <w:sz w:val="24"/>
                <w:szCs w:val="24"/>
              </w:rPr>
            </w:pPr>
          </w:p>
        </w:tc>
        <w:tc>
          <w:tcPr>
            <w:tcW w:w="1758" w:type="dxa"/>
            <w:tcBorders>
              <w:right w:val="single" w:sz="4" w:space="0" w:color="auto"/>
            </w:tcBorders>
          </w:tcPr>
          <w:p w:rsidR="002755EC" w:rsidRPr="00B675A7" w:rsidRDefault="002755EC" w:rsidP="00C77E79">
            <w:pPr>
              <w:jc w:val="center"/>
              <w:rPr>
                <w:rFonts w:cs="Times New Roman"/>
                <w:b/>
                <w:bCs/>
                <w:color w:val="000000"/>
                <w:sz w:val="24"/>
                <w:szCs w:val="24"/>
              </w:rPr>
            </w:pPr>
          </w:p>
        </w:tc>
        <w:tc>
          <w:tcPr>
            <w:tcW w:w="1124" w:type="dxa"/>
            <w:tcBorders>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4484,0</w:t>
            </w:r>
          </w:p>
        </w:tc>
        <w:tc>
          <w:tcPr>
            <w:tcW w:w="1134" w:type="dxa"/>
            <w:tcBorders>
              <w:left w:val="single" w:sz="4" w:space="0" w:color="auto"/>
              <w:righ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5134,9</w:t>
            </w:r>
          </w:p>
        </w:tc>
        <w:tc>
          <w:tcPr>
            <w:tcW w:w="993" w:type="dxa"/>
            <w:tcBorders>
              <w:left w:val="single" w:sz="4" w:space="0" w:color="auto"/>
            </w:tcBorders>
          </w:tcPr>
          <w:p w:rsidR="002755EC" w:rsidRPr="00B675A7" w:rsidRDefault="002755EC" w:rsidP="00C77E79">
            <w:pPr>
              <w:jc w:val="center"/>
              <w:rPr>
                <w:rFonts w:cs="Times New Roman"/>
                <w:b/>
                <w:bCs/>
                <w:sz w:val="24"/>
                <w:szCs w:val="24"/>
              </w:rPr>
            </w:pPr>
            <w:r w:rsidRPr="00B675A7">
              <w:rPr>
                <w:rFonts w:cs="Times New Roman"/>
                <w:b/>
                <w:bCs/>
                <w:sz w:val="24"/>
                <w:szCs w:val="24"/>
              </w:rPr>
              <w:t>4938,1</w:t>
            </w:r>
          </w:p>
        </w:tc>
      </w:tr>
    </w:tbl>
    <w:p w:rsidR="002755EC" w:rsidRDefault="002755EC" w:rsidP="002755EC">
      <w:pPr>
        <w:jc w:val="left"/>
        <w:rPr>
          <w:rFonts w:eastAsiaTheme="minorHAnsi" w:cs="Times New Roman"/>
          <w:szCs w:val="28"/>
        </w:rPr>
      </w:pPr>
    </w:p>
    <w:p w:rsidR="000E0EF7" w:rsidRDefault="002755EC" w:rsidP="002755EC">
      <w:pPr>
        <w:jc w:val="left"/>
        <w:rPr>
          <w:rFonts w:eastAsiaTheme="minorHAnsi" w:cs="Times New Roman"/>
          <w:szCs w:val="28"/>
        </w:rPr>
      </w:pPr>
      <w:r>
        <w:rPr>
          <w:rFonts w:eastAsiaTheme="minorHAnsi" w:cs="Times New Roman"/>
          <w:szCs w:val="28"/>
        </w:rPr>
        <w:t xml:space="preserve">Начальник управління                                                                                                                                           Микола Якимчук </w:t>
      </w:r>
    </w:p>
    <w:p w:rsidR="002755EC" w:rsidRDefault="002755EC" w:rsidP="002755EC">
      <w:pPr>
        <w:jc w:val="left"/>
        <w:rPr>
          <w:rFonts w:eastAsiaTheme="minorHAnsi" w:cs="Times New Roman"/>
          <w:szCs w:val="28"/>
        </w:rPr>
      </w:pPr>
    </w:p>
    <w:p w:rsidR="002755EC" w:rsidRDefault="002755EC" w:rsidP="002755EC">
      <w:pPr>
        <w:jc w:val="left"/>
        <w:sectPr w:rsidR="002755EC" w:rsidSect="002755EC">
          <w:pgSz w:w="16838" w:h="11906" w:orient="landscape"/>
          <w:pgMar w:top="851" w:right="1134" w:bottom="1701" w:left="1134" w:header="709" w:footer="709" w:gutter="0"/>
          <w:cols w:space="708"/>
          <w:docGrid w:linePitch="360"/>
        </w:sectPr>
      </w:pPr>
    </w:p>
    <w:p w:rsidR="002755EC" w:rsidRDefault="002755EC" w:rsidP="002755EC">
      <w:pPr>
        <w:jc w:val="left"/>
      </w:pPr>
    </w:p>
    <w:sectPr w:rsidR="002755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33" w:rsidRDefault="000B0133" w:rsidP="002755EC">
      <w:r>
        <w:separator/>
      </w:r>
    </w:p>
  </w:endnote>
  <w:endnote w:type="continuationSeparator" w:id="0">
    <w:p w:rsidR="000B0133" w:rsidRDefault="000B0133" w:rsidP="0027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33" w:rsidRDefault="000B0133" w:rsidP="002755EC">
      <w:r>
        <w:separator/>
      </w:r>
    </w:p>
  </w:footnote>
  <w:footnote w:type="continuationSeparator" w:id="0">
    <w:p w:rsidR="000B0133" w:rsidRDefault="000B0133" w:rsidP="0027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33124"/>
      <w:docPartObj>
        <w:docPartGallery w:val="Page Numbers (Top of Page)"/>
        <w:docPartUnique/>
      </w:docPartObj>
    </w:sdtPr>
    <w:sdtEndPr/>
    <w:sdtContent>
      <w:p w:rsidR="00362E62" w:rsidRDefault="00207AC5">
        <w:pPr>
          <w:pStyle w:val="a6"/>
          <w:jc w:val="center"/>
        </w:pPr>
        <w:r>
          <w:fldChar w:fldCharType="begin"/>
        </w:r>
        <w:r>
          <w:instrText>PAGE   \* MERGEFORMAT</w:instrText>
        </w:r>
        <w:r>
          <w:fldChar w:fldCharType="separate"/>
        </w:r>
        <w:r w:rsidR="002030DF">
          <w:rPr>
            <w:noProof/>
          </w:rPr>
          <w:t>12</w:t>
        </w:r>
        <w:r>
          <w:fldChar w:fldCharType="end"/>
        </w:r>
      </w:p>
    </w:sdtContent>
  </w:sdt>
  <w:p w:rsidR="00362E62" w:rsidRDefault="000B01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2F"/>
    <w:rsid w:val="000B0133"/>
    <w:rsid w:val="000E0EF7"/>
    <w:rsid w:val="002030DF"/>
    <w:rsid w:val="00207AC5"/>
    <w:rsid w:val="002755EC"/>
    <w:rsid w:val="00441C2F"/>
    <w:rsid w:val="008A6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CADB-508C-407A-A077-BDE84DD9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EC"/>
    <w:pPr>
      <w:spacing w:after="0" w:line="240" w:lineRule="auto"/>
      <w:jc w:val="both"/>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55EC"/>
    <w:pPr>
      <w:spacing w:after="200" w:line="276" w:lineRule="auto"/>
      <w:ind w:left="720"/>
      <w:contextualSpacing/>
      <w:jc w:val="left"/>
    </w:pPr>
    <w:rPr>
      <w:rFonts w:ascii="Calibri" w:hAnsi="Calibri" w:cs="Times New Roman"/>
      <w:sz w:val="22"/>
      <w:lang w:val="ru-RU"/>
    </w:rPr>
  </w:style>
  <w:style w:type="paragraph" w:styleId="a4">
    <w:name w:val="Body Text"/>
    <w:basedOn w:val="a"/>
    <w:link w:val="a5"/>
    <w:uiPriority w:val="99"/>
    <w:rsid w:val="002755EC"/>
    <w:pPr>
      <w:widowControl w:val="0"/>
      <w:shd w:val="clear" w:color="auto" w:fill="FFFFFF"/>
      <w:autoSpaceDE w:val="0"/>
      <w:autoSpaceDN w:val="0"/>
      <w:adjustRightInd w:val="0"/>
      <w:spacing w:before="43" w:line="139" w:lineRule="exact"/>
      <w:jc w:val="left"/>
    </w:pPr>
    <w:rPr>
      <w:rFonts w:ascii="Arial" w:hAnsi="Arial" w:cs="Arial"/>
      <w:color w:val="000000"/>
      <w:spacing w:val="-5"/>
      <w:sz w:val="18"/>
      <w:szCs w:val="18"/>
      <w:lang w:eastAsia="uk-UA"/>
    </w:rPr>
  </w:style>
  <w:style w:type="character" w:customStyle="1" w:styleId="a5">
    <w:name w:val="Основний текст Знак"/>
    <w:basedOn w:val="a0"/>
    <w:link w:val="a4"/>
    <w:uiPriority w:val="99"/>
    <w:rsid w:val="002755EC"/>
    <w:rPr>
      <w:rFonts w:ascii="Arial" w:eastAsia="Times New Roman" w:hAnsi="Arial" w:cs="Arial"/>
      <w:color w:val="000000"/>
      <w:spacing w:val="-5"/>
      <w:sz w:val="18"/>
      <w:szCs w:val="18"/>
      <w:shd w:val="clear" w:color="auto" w:fill="FFFFFF"/>
      <w:lang w:eastAsia="uk-UA"/>
    </w:rPr>
  </w:style>
  <w:style w:type="paragraph" w:customStyle="1" w:styleId="2">
    <w:name w:val="Абзац списка2"/>
    <w:basedOn w:val="a"/>
    <w:rsid w:val="002755EC"/>
    <w:pPr>
      <w:suppressAutoHyphens/>
      <w:ind w:left="720"/>
      <w:jc w:val="left"/>
    </w:pPr>
    <w:rPr>
      <w:rFonts w:ascii="Bookman Old Style" w:eastAsia="Calibri" w:hAnsi="Bookman Old Style" w:cs="Bookman Old Style"/>
      <w:sz w:val="26"/>
      <w:szCs w:val="26"/>
      <w:lang w:val="ru-RU" w:eastAsia="ar-SA"/>
    </w:rPr>
  </w:style>
  <w:style w:type="paragraph" w:styleId="a6">
    <w:name w:val="header"/>
    <w:basedOn w:val="a"/>
    <w:link w:val="a7"/>
    <w:uiPriority w:val="99"/>
    <w:unhideWhenUsed/>
    <w:rsid w:val="002755EC"/>
    <w:pPr>
      <w:tabs>
        <w:tab w:val="center" w:pos="4819"/>
        <w:tab w:val="right" w:pos="9639"/>
      </w:tabs>
    </w:pPr>
  </w:style>
  <w:style w:type="character" w:customStyle="1" w:styleId="a7">
    <w:name w:val="Верхній колонтитул Знак"/>
    <w:basedOn w:val="a0"/>
    <w:link w:val="a6"/>
    <w:uiPriority w:val="99"/>
    <w:rsid w:val="002755EC"/>
    <w:rPr>
      <w:rFonts w:ascii="Times New Roman" w:eastAsia="Times New Roman" w:hAnsi="Times New Roman" w:cs="Calibri"/>
      <w:sz w:val="28"/>
    </w:rPr>
  </w:style>
  <w:style w:type="paragraph" w:styleId="a8">
    <w:name w:val="footer"/>
    <w:basedOn w:val="a"/>
    <w:link w:val="a9"/>
    <w:uiPriority w:val="99"/>
    <w:unhideWhenUsed/>
    <w:rsid w:val="002755EC"/>
    <w:pPr>
      <w:tabs>
        <w:tab w:val="center" w:pos="4819"/>
        <w:tab w:val="right" w:pos="9639"/>
      </w:tabs>
    </w:pPr>
  </w:style>
  <w:style w:type="character" w:customStyle="1" w:styleId="a9">
    <w:name w:val="Нижній колонтитул Знак"/>
    <w:basedOn w:val="a0"/>
    <w:link w:val="a8"/>
    <w:uiPriority w:val="99"/>
    <w:rsid w:val="002755EC"/>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7406</Words>
  <Characters>4222</Characters>
  <Application>Microsoft Office Word</Application>
  <DocSecurity>0</DocSecurity>
  <Lines>35</Lines>
  <Paragraphs>23</Paragraphs>
  <ScaleCrop>false</ScaleCrop>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2018-12-05T12:15:00Z</dcterms:created>
  <dcterms:modified xsi:type="dcterms:W3CDTF">2018-12-05T12:22:00Z</dcterms:modified>
</cp:coreProperties>
</file>