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E5" w:rsidRPr="0086175F" w:rsidRDefault="00FB43E5" w:rsidP="00FB43E5">
      <w:pPr>
        <w:pStyle w:val="a3"/>
        <w:shd w:val="clear" w:color="auto" w:fill="FFFFFF"/>
        <w:spacing w:before="60" w:beforeAutospacing="0" w:after="60" w:afterAutospacing="0" w:line="276" w:lineRule="auto"/>
        <w:jc w:val="center"/>
        <w:rPr>
          <w:rStyle w:val="a4"/>
          <w:sz w:val="28"/>
          <w:szCs w:val="28"/>
        </w:rPr>
      </w:pPr>
      <w:bookmarkStart w:id="0" w:name="_GoBack"/>
      <w:bookmarkEnd w:id="0"/>
      <w:r w:rsidRPr="0086175F">
        <w:rPr>
          <w:rStyle w:val="a4"/>
          <w:sz w:val="28"/>
          <w:szCs w:val="28"/>
        </w:rPr>
        <w:t>МИРОВА УГОДА</w:t>
      </w:r>
    </w:p>
    <w:p w:rsidR="00FB43E5" w:rsidRPr="0086175F" w:rsidRDefault="00FB43E5" w:rsidP="00FB43E5">
      <w:pPr>
        <w:pStyle w:val="a3"/>
        <w:shd w:val="clear" w:color="auto" w:fill="FFFFFF"/>
        <w:spacing w:before="60" w:beforeAutospacing="0" w:after="60" w:afterAutospacing="0" w:line="276" w:lineRule="auto"/>
        <w:jc w:val="center"/>
        <w:rPr>
          <w:sz w:val="28"/>
          <w:szCs w:val="28"/>
        </w:rPr>
      </w:pPr>
      <w:r w:rsidRPr="0086175F">
        <w:rPr>
          <w:rStyle w:val="a4"/>
          <w:sz w:val="28"/>
          <w:szCs w:val="28"/>
        </w:rPr>
        <w:t>на стадії виконання судового рішення</w:t>
      </w:r>
    </w:p>
    <w:p w:rsidR="00FB43E5" w:rsidRPr="0086175F" w:rsidRDefault="00FB43E5" w:rsidP="00FB43E5">
      <w:pPr>
        <w:pStyle w:val="a3"/>
        <w:shd w:val="clear" w:color="auto" w:fill="FFFFFF"/>
        <w:spacing w:before="60" w:beforeAutospacing="0" w:after="60" w:afterAutospacing="0" w:line="276" w:lineRule="auto"/>
        <w:jc w:val="both"/>
        <w:rPr>
          <w:sz w:val="28"/>
          <w:szCs w:val="28"/>
        </w:rPr>
      </w:pPr>
      <w:r w:rsidRPr="0086175F">
        <w:rPr>
          <w:sz w:val="28"/>
          <w:szCs w:val="28"/>
        </w:rPr>
        <w:t>м. Луцьк</w:t>
      </w:r>
      <w:r w:rsidRPr="0086175F">
        <w:rPr>
          <w:sz w:val="28"/>
          <w:szCs w:val="28"/>
        </w:rPr>
        <w:tab/>
      </w:r>
      <w:r w:rsidRPr="0086175F">
        <w:rPr>
          <w:sz w:val="28"/>
          <w:szCs w:val="28"/>
        </w:rPr>
        <w:tab/>
      </w:r>
      <w:r w:rsidRPr="0086175F">
        <w:rPr>
          <w:sz w:val="28"/>
          <w:szCs w:val="28"/>
        </w:rPr>
        <w:tab/>
      </w:r>
      <w:r w:rsidRPr="0086175F">
        <w:rPr>
          <w:sz w:val="28"/>
          <w:szCs w:val="28"/>
        </w:rPr>
        <w:tab/>
      </w:r>
      <w:r w:rsidRPr="0086175F">
        <w:rPr>
          <w:sz w:val="28"/>
          <w:szCs w:val="28"/>
        </w:rPr>
        <w:tab/>
      </w:r>
      <w:r w:rsidRPr="0086175F">
        <w:rPr>
          <w:sz w:val="28"/>
          <w:szCs w:val="28"/>
        </w:rPr>
        <w:tab/>
      </w:r>
      <w:r w:rsidRPr="0086175F">
        <w:rPr>
          <w:sz w:val="28"/>
          <w:szCs w:val="28"/>
        </w:rPr>
        <w:tab/>
      </w:r>
      <w:r w:rsidRPr="0086175F">
        <w:rPr>
          <w:sz w:val="28"/>
          <w:szCs w:val="28"/>
        </w:rPr>
        <w:tab/>
        <w:t>_____________2018 р.</w:t>
      </w:r>
    </w:p>
    <w:p w:rsidR="00A538A7" w:rsidRDefault="00FB43E5" w:rsidP="000575C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6175F">
        <w:rPr>
          <w:sz w:val="28"/>
          <w:szCs w:val="28"/>
        </w:rPr>
        <w:t>Товариство з обмеженою відповідальністю «Тепелен» (</w:t>
      </w:r>
      <w:r w:rsidR="00C00679" w:rsidRPr="0086175F">
        <w:rPr>
          <w:sz w:val="28"/>
          <w:szCs w:val="28"/>
        </w:rPr>
        <w:t xml:space="preserve">Код </w:t>
      </w:r>
      <w:r w:rsidR="000575C0">
        <w:rPr>
          <w:sz w:val="28"/>
          <w:szCs w:val="28"/>
        </w:rPr>
        <w:t>ЄДРПОУ 38131409)</w:t>
      </w:r>
      <w:r w:rsidRPr="0086175F">
        <w:rPr>
          <w:sz w:val="28"/>
          <w:szCs w:val="28"/>
        </w:rPr>
        <w:t>, в особі директора Романюк Тетяни Олександрівни, яка діє на підставі Статуту</w:t>
      </w:r>
      <w:r w:rsidR="000575C0">
        <w:rPr>
          <w:sz w:val="28"/>
          <w:szCs w:val="28"/>
        </w:rPr>
        <w:t xml:space="preserve"> </w:t>
      </w:r>
      <w:r w:rsidRPr="0086175F">
        <w:rPr>
          <w:sz w:val="28"/>
          <w:szCs w:val="28"/>
        </w:rPr>
        <w:t>та</w:t>
      </w:r>
      <w:r w:rsidR="000575C0">
        <w:rPr>
          <w:sz w:val="28"/>
          <w:szCs w:val="28"/>
        </w:rPr>
        <w:t xml:space="preserve"> </w:t>
      </w:r>
      <w:r w:rsidRPr="0086175F">
        <w:rPr>
          <w:sz w:val="28"/>
          <w:szCs w:val="28"/>
        </w:rPr>
        <w:t>Державне комунальне підприємство «Луцьктепло»</w:t>
      </w:r>
      <w:r w:rsidR="000575C0">
        <w:rPr>
          <w:sz w:val="28"/>
          <w:szCs w:val="28"/>
        </w:rPr>
        <w:t xml:space="preserve"> (Код ЄДРПОУ 30391925</w:t>
      </w:r>
      <w:r w:rsidR="00C00679" w:rsidRPr="0086175F">
        <w:rPr>
          <w:sz w:val="28"/>
          <w:szCs w:val="28"/>
        </w:rPr>
        <w:t>)</w:t>
      </w:r>
      <w:r w:rsidRPr="0086175F">
        <w:rPr>
          <w:sz w:val="28"/>
          <w:szCs w:val="28"/>
        </w:rPr>
        <w:t xml:space="preserve">, </w:t>
      </w:r>
      <w:r w:rsidR="00C00679" w:rsidRPr="0086175F">
        <w:rPr>
          <w:sz w:val="28"/>
          <w:szCs w:val="28"/>
        </w:rPr>
        <w:t>в особі директора Малютіної Валентини Аркадіївни, що діє на підставі Статуту</w:t>
      </w:r>
      <w:r w:rsidR="000575C0">
        <w:rPr>
          <w:sz w:val="28"/>
          <w:szCs w:val="28"/>
        </w:rPr>
        <w:t>, які є сторонами</w:t>
      </w:r>
      <w:r w:rsidRPr="0086175F">
        <w:rPr>
          <w:sz w:val="28"/>
          <w:szCs w:val="28"/>
        </w:rPr>
        <w:t xml:space="preserve"> виконавчого провадження № </w:t>
      </w:r>
      <w:r w:rsidR="00C00679" w:rsidRPr="0086175F">
        <w:rPr>
          <w:sz w:val="28"/>
          <w:szCs w:val="28"/>
        </w:rPr>
        <w:t>40022768</w:t>
      </w:r>
      <w:r w:rsidR="000575C0">
        <w:rPr>
          <w:sz w:val="28"/>
          <w:szCs w:val="28"/>
        </w:rPr>
        <w:t xml:space="preserve"> (стягувачем і боржником відповідно)</w:t>
      </w:r>
      <w:r w:rsidRPr="0086175F">
        <w:rPr>
          <w:sz w:val="28"/>
          <w:szCs w:val="28"/>
        </w:rPr>
        <w:t xml:space="preserve">, </w:t>
      </w:r>
      <w:r w:rsidR="000575C0">
        <w:rPr>
          <w:sz w:val="28"/>
          <w:szCs w:val="28"/>
        </w:rPr>
        <w:t>що перебуває у провадженні</w:t>
      </w:r>
      <w:r w:rsidRPr="0086175F">
        <w:rPr>
          <w:sz w:val="28"/>
          <w:szCs w:val="28"/>
        </w:rPr>
        <w:t xml:space="preserve"> </w:t>
      </w:r>
      <w:r w:rsidR="0086175F" w:rsidRPr="0086175F">
        <w:rPr>
          <w:bCs/>
          <w:sz w:val="28"/>
          <w:szCs w:val="28"/>
        </w:rPr>
        <w:t xml:space="preserve">відділу примусового виконання рішень </w:t>
      </w:r>
      <w:r w:rsidR="000575C0">
        <w:rPr>
          <w:bCs/>
          <w:sz w:val="28"/>
          <w:szCs w:val="28"/>
        </w:rPr>
        <w:t>Департаменту д</w:t>
      </w:r>
      <w:r w:rsidR="0086175F" w:rsidRPr="0086175F">
        <w:rPr>
          <w:bCs/>
          <w:sz w:val="28"/>
          <w:szCs w:val="28"/>
        </w:rPr>
        <w:t xml:space="preserve">ержавної виконавчої служби </w:t>
      </w:r>
      <w:r w:rsidR="000575C0">
        <w:rPr>
          <w:bCs/>
          <w:sz w:val="28"/>
          <w:szCs w:val="28"/>
        </w:rPr>
        <w:t xml:space="preserve">Міністерства юстиції </w:t>
      </w:r>
      <w:r w:rsidR="0086175F" w:rsidRPr="0086175F">
        <w:rPr>
          <w:bCs/>
          <w:sz w:val="28"/>
          <w:szCs w:val="28"/>
        </w:rPr>
        <w:t>України на виконання наказу №5019/1121/12 від 22.10.2012р., виданого господарським судом Рівненської області</w:t>
      </w:r>
      <w:r w:rsidR="0086175F" w:rsidRPr="0086175F">
        <w:rPr>
          <w:sz w:val="28"/>
          <w:szCs w:val="28"/>
        </w:rPr>
        <w:t>,</w:t>
      </w:r>
      <w:r w:rsidRPr="0086175F">
        <w:rPr>
          <w:sz w:val="28"/>
          <w:szCs w:val="28"/>
        </w:rPr>
        <w:t xml:space="preserve"> </w:t>
      </w:r>
      <w:r w:rsidR="000575C0">
        <w:rPr>
          <w:sz w:val="28"/>
          <w:szCs w:val="28"/>
        </w:rPr>
        <w:t xml:space="preserve">керуючись </w:t>
      </w:r>
      <w:r w:rsidR="00021E70">
        <w:rPr>
          <w:sz w:val="28"/>
          <w:szCs w:val="28"/>
        </w:rPr>
        <w:t xml:space="preserve">                 </w:t>
      </w:r>
      <w:r w:rsidR="000575C0">
        <w:rPr>
          <w:sz w:val="28"/>
          <w:szCs w:val="28"/>
        </w:rPr>
        <w:t>ст. 330 Господарського процесуального кодексу України уклали цю Мирову угоду про наступне:</w:t>
      </w:r>
    </w:p>
    <w:p w:rsidR="007F07BE" w:rsidRDefault="000575C0" w:rsidP="00A538A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Сторони дійшли згоди про закінчення виконавчого провадження щодо виконання рішення господарського суду Рівненської області від 04.09.2012 р. у справі № 5019/1121/12 на умовах погашення боржником залишку боргу в сумі</w:t>
      </w:r>
      <w:r w:rsidR="00FB43E5" w:rsidRPr="0086175F">
        <w:rPr>
          <w:sz w:val="28"/>
          <w:szCs w:val="28"/>
        </w:rPr>
        <w:t xml:space="preserve"> </w:t>
      </w:r>
      <w:r w:rsidR="007F07BE">
        <w:rPr>
          <w:sz w:val="28"/>
          <w:szCs w:val="28"/>
        </w:rPr>
        <w:t>23 000 000,00</w:t>
      </w:r>
      <w:r w:rsidR="00A538A7" w:rsidRPr="0086175F">
        <w:rPr>
          <w:sz w:val="28"/>
          <w:szCs w:val="28"/>
        </w:rPr>
        <w:t xml:space="preserve"> грн. (</w:t>
      </w:r>
      <w:r w:rsidR="007F07BE">
        <w:rPr>
          <w:sz w:val="28"/>
          <w:szCs w:val="28"/>
        </w:rPr>
        <w:t>д</w:t>
      </w:r>
      <w:r>
        <w:rPr>
          <w:sz w:val="28"/>
          <w:szCs w:val="28"/>
        </w:rPr>
        <w:t>вадцять три мільйони гривень</w:t>
      </w:r>
      <w:r w:rsidR="00A538A7" w:rsidRPr="0086175F">
        <w:rPr>
          <w:sz w:val="28"/>
          <w:szCs w:val="28"/>
        </w:rPr>
        <w:t>)</w:t>
      </w:r>
      <w:r w:rsidR="00A538A7">
        <w:rPr>
          <w:sz w:val="28"/>
          <w:szCs w:val="28"/>
        </w:rPr>
        <w:t xml:space="preserve"> протягом 5</w:t>
      </w:r>
      <w:r w:rsidR="00021E70">
        <w:rPr>
          <w:sz w:val="28"/>
          <w:szCs w:val="28"/>
        </w:rPr>
        <w:t>2</w:t>
      </w:r>
      <w:r w:rsidR="00A538A7">
        <w:rPr>
          <w:sz w:val="28"/>
          <w:szCs w:val="28"/>
        </w:rPr>
        <w:t xml:space="preserve"> календарних місяців</w:t>
      </w:r>
      <w:r w:rsidR="00FB43E5" w:rsidRPr="0086175F">
        <w:rPr>
          <w:sz w:val="28"/>
          <w:szCs w:val="28"/>
        </w:rPr>
        <w:t xml:space="preserve"> </w:t>
      </w:r>
      <w:r w:rsidR="007F07BE">
        <w:rPr>
          <w:sz w:val="28"/>
          <w:szCs w:val="28"/>
        </w:rPr>
        <w:t xml:space="preserve"> за таким графіком: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07BE" w:rsidTr="00000B07">
        <w:tc>
          <w:tcPr>
            <w:tcW w:w="9571" w:type="dxa"/>
            <w:gridSpan w:val="2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2018 рік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Листопад</w:t>
            </w:r>
          </w:p>
        </w:tc>
        <w:tc>
          <w:tcPr>
            <w:tcW w:w="4786" w:type="dxa"/>
          </w:tcPr>
          <w:p w:rsidR="007F07BE" w:rsidRDefault="007F1EB2" w:rsidP="007F1EB2">
            <w:pPr>
              <w:jc w:val="center"/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6</w:t>
            </w:r>
            <w:r w:rsidR="000234D0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9</w:t>
            </w:r>
            <w:r w:rsidR="007F07BE" w:rsidRPr="00ED3C55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0 000,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Грудень</w:t>
            </w:r>
          </w:p>
        </w:tc>
        <w:tc>
          <w:tcPr>
            <w:tcW w:w="4786" w:type="dxa"/>
          </w:tcPr>
          <w:p w:rsidR="007F07BE" w:rsidRDefault="007F1EB2" w:rsidP="007F1EB2">
            <w:pPr>
              <w:jc w:val="center"/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6</w:t>
            </w:r>
            <w:r w:rsidR="000234D0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9</w:t>
            </w:r>
            <w:r w:rsidR="007F07BE" w:rsidRPr="00ED3C55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0 000, 00 грн.</w:t>
            </w:r>
          </w:p>
        </w:tc>
      </w:tr>
      <w:tr w:rsidR="007F07BE" w:rsidTr="00000B07">
        <w:tc>
          <w:tcPr>
            <w:tcW w:w="9571" w:type="dxa"/>
            <w:gridSpan w:val="2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2019 рік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Січень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0F4C8B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690 000,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Лютий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0F4C8B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690 000,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Березень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0F4C8B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690 000,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Квітень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0F4C8B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690 000,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Травень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F4124A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230 000,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Червень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F4124A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230 000,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Липень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F4124A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230 000,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Серпень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F4124A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230 000,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Вересень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F4124A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230 000,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Жовтень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F4124A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230 000,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Листопад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2A3210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690 000,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Грудень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2A3210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690 000, 00 грн.</w:t>
            </w:r>
          </w:p>
        </w:tc>
      </w:tr>
      <w:tr w:rsidR="007F07BE" w:rsidTr="00000B07">
        <w:tc>
          <w:tcPr>
            <w:tcW w:w="9571" w:type="dxa"/>
            <w:gridSpan w:val="2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 xml:space="preserve">    2020 рік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Січень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0F4C8B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690 000,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Лютий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0F4C8B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690 000,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Березень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0F4C8B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690 000,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Квітень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0F4C8B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690 000,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Травень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F4124A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230 000,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Червень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F4124A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230 000,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Липень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F4124A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230 000,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Серпень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F4124A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230 000,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Вересень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F4124A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230 000,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lastRenderedPageBreak/>
              <w:t>Жовтень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F4124A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230 000,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Листопад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2A3210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690 000,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Грудень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2A3210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690 000, 00 грн.</w:t>
            </w:r>
          </w:p>
        </w:tc>
      </w:tr>
      <w:tr w:rsidR="007F07BE" w:rsidTr="00000B07">
        <w:tc>
          <w:tcPr>
            <w:tcW w:w="9571" w:type="dxa"/>
            <w:gridSpan w:val="2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2021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Січень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0F4C8B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690 000,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Лютий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0F4C8B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690 000,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Березень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0F4C8B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690 000,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Квітень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0F4C8B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690 000,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Травень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F4124A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230 000,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Червень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F4124A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230 000,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Липень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F4124A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230 000,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Серпень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F4124A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230 000,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Вересень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F4124A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230 000,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Жовтень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F4124A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230 000,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Листопад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2A3210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690 000,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Грудень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2A3210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690 000, 00 грн.</w:t>
            </w:r>
          </w:p>
        </w:tc>
      </w:tr>
      <w:tr w:rsidR="007F07BE" w:rsidTr="00000B07">
        <w:tc>
          <w:tcPr>
            <w:tcW w:w="9571" w:type="dxa"/>
            <w:gridSpan w:val="2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2022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Січень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0F4C8B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690 000,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Лютий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0F4C8B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690 000,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Березень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0F4C8B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690 000,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Квітень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0F4C8B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690 000,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Травень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F4124A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230 000,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Червень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F4124A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230 000,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Липень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F4124A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230 000,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Серпень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F4124A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230 000,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Вересень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F4124A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230 000, 00 грн.</w:t>
            </w:r>
          </w:p>
        </w:tc>
      </w:tr>
      <w:tr w:rsidR="007F07BE" w:rsidTr="00000B07">
        <w:tc>
          <w:tcPr>
            <w:tcW w:w="4785" w:type="dxa"/>
          </w:tcPr>
          <w:p w:rsidR="007F07BE" w:rsidRDefault="007F07BE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Жовтень</w:t>
            </w:r>
          </w:p>
        </w:tc>
        <w:tc>
          <w:tcPr>
            <w:tcW w:w="4786" w:type="dxa"/>
          </w:tcPr>
          <w:p w:rsidR="007F07BE" w:rsidRDefault="007F07BE" w:rsidP="00000B07">
            <w:pPr>
              <w:jc w:val="center"/>
            </w:pPr>
            <w:r w:rsidRPr="00F4124A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230 000, 00 грн.</w:t>
            </w:r>
          </w:p>
        </w:tc>
      </w:tr>
      <w:tr w:rsidR="003976C4" w:rsidTr="00000B07">
        <w:tc>
          <w:tcPr>
            <w:tcW w:w="4785" w:type="dxa"/>
          </w:tcPr>
          <w:p w:rsidR="003976C4" w:rsidRDefault="003976C4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</w:rPr>
              <w:t>Листопад</w:t>
            </w:r>
          </w:p>
        </w:tc>
        <w:tc>
          <w:tcPr>
            <w:tcW w:w="4786" w:type="dxa"/>
          </w:tcPr>
          <w:p w:rsidR="003976C4" w:rsidRPr="00F4124A" w:rsidRDefault="007F1EB2" w:rsidP="007F1EB2">
            <w:pPr>
              <w:rPr>
                <w:rFonts w:cs="Times New Roman"/>
                <w:b/>
                <w:szCs w:val="24"/>
                <w:shd w:val="clear" w:color="auto" w:fill="FFFFFF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</w:rPr>
              <w:t xml:space="preserve">                  </w:t>
            </w:r>
            <w:r w:rsidR="003976C4">
              <w:rPr>
                <w:rFonts w:cs="Times New Roman"/>
                <w:b/>
                <w:szCs w:val="24"/>
                <w:shd w:val="clear" w:color="auto" w:fill="FFFFFF"/>
              </w:rPr>
              <w:t>230 000,00 грн.</w:t>
            </w:r>
          </w:p>
        </w:tc>
      </w:tr>
      <w:tr w:rsidR="003976C4" w:rsidTr="00000B07">
        <w:tc>
          <w:tcPr>
            <w:tcW w:w="4785" w:type="dxa"/>
          </w:tcPr>
          <w:p w:rsidR="003976C4" w:rsidRDefault="003976C4" w:rsidP="00000B07">
            <w:pPr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</w:rPr>
              <w:t>Грудень</w:t>
            </w:r>
          </w:p>
        </w:tc>
        <w:tc>
          <w:tcPr>
            <w:tcW w:w="4786" w:type="dxa"/>
          </w:tcPr>
          <w:p w:rsidR="003976C4" w:rsidRDefault="007F1EB2" w:rsidP="007F1EB2">
            <w:pPr>
              <w:rPr>
                <w:rFonts w:cs="Times New Roman"/>
                <w:b/>
                <w:szCs w:val="24"/>
                <w:shd w:val="clear" w:color="auto" w:fill="FFFFFF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</w:rPr>
              <w:t xml:space="preserve">                  </w:t>
            </w:r>
            <w:r w:rsidR="003976C4">
              <w:rPr>
                <w:rFonts w:cs="Times New Roman"/>
                <w:b/>
                <w:szCs w:val="24"/>
                <w:shd w:val="clear" w:color="auto" w:fill="FFFFFF"/>
              </w:rPr>
              <w:t>230 000,00 грн.</w:t>
            </w:r>
          </w:p>
        </w:tc>
      </w:tr>
      <w:tr w:rsidR="007F1EB2" w:rsidRPr="00F4124A" w:rsidTr="00AE569F">
        <w:tc>
          <w:tcPr>
            <w:tcW w:w="9571" w:type="dxa"/>
            <w:gridSpan w:val="2"/>
          </w:tcPr>
          <w:p w:rsidR="007F1EB2" w:rsidRPr="00F4124A" w:rsidRDefault="007F1EB2" w:rsidP="00AE569F">
            <w:pPr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</w:rPr>
              <w:t>2023</w:t>
            </w:r>
          </w:p>
        </w:tc>
      </w:tr>
      <w:tr w:rsidR="007F1EB2" w:rsidRPr="00F4124A" w:rsidTr="00AE569F">
        <w:tc>
          <w:tcPr>
            <w:tcW w:w="4785" w:type="dxa"/>
          </w:tcPr>
          <w:p w:rsidR="007F1EB2" w:rsidRDefault="007F1EB2" w:rsidP="00AE569F">
            <w:pPr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</w:rPr>
              <w:t>Січень</w:t>
            </w:r>
          </w:p>
        </w:tc>
        <w:tc>
          <w:tcPr>
            <w:tcW w:w="4786" w:type="dxa"/>
          </w:tcPr>
          <w:p w:rsidR="007F1EB2" w:rsidRPr="00F4124A" w:rsidRDefault="007F1EB2" w:rsidP="007F1EB2">
            <w:pPr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</w:rPr>
              <w:t>230 000, 00 грн.</w:t>
            </w:r>
          </w:p>
        </w:tc>
      </w:tr>
      <w:tr w:rsidR="007F1EB2" w:rsidTr="00AE569F">
        <w:tc>
          <w:tcPr>
            <w:tcW w:w="4785" w:type="dxa"/>
          </w:tcPr>
          <w:p w:rsidR="007F1EB2" w:rsidRDefault="007F1EB2" w:rsidP="00AE569F">
            <w:pPr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r>
              <w:rPr>
                <w:rFonts w:cs="Times New Roman"/>
                <w:b/>
                <w:szCs w:val="24"/>
                <w:shd w:val="clear" w:color="auto" w:fill="FFFFFF"/>
              </w:rPr>
              <w:t>Лютий</w:t>
            </w:r>
          </w:p>
        </w:tc>
        <w:tc>
          <w:tcPr>
            <w:tcW w:w="4786" w:type="dxa"/>
          </w:tcPr>
          <w:p w:rsidR="007F1EB2" w:rsidRDefault="007F1EB2" w:rsidP="00AE569F">
            <w:pPr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r w:rsidRPr="00F4124A">
              <w:rPr>
                <w:rFonts w:cs="Times New Roman"/>
                <w:b/>
                <w:szCs w:val="24"/>
                <w:shd w:val="clear" w:color="auto" w:fill="FFFFFF"/>
                <w:lang w:val="uk-UA"/>
              </w:rPr>
              <w:t>230 000, 00 грн.</w:t>
            </w:r>
          </w:p>
        </w:tc>
      </w:tr>
    </w:tbl>
    <w:p w:rsidR="00FB43E5" w:rsidRPr="0086175F" w:rsidRDefault="00FB43E5" w:rsidP="00A538A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6319F8" w:rsidRPr="006319F8" w:rsidRDefault="000575C0" w:rsidP="006319F8">
      <w:pPr>
        <w:ind w:firstLine="708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2</w:t>
      </w:r>
      <w:r w:rsidR="006319F8" w:rsidRPr="006319F8">
        <w:rPr>
          <w:rFonts w:cs="Times New Roman"/>
          <w:sz w:val="28"/>
          <w:szCs w:val="28"/>
          <w:shd w:val="clear" w:color="auto" w:fill="FFFFFF"/>
        </w:rPr>
        <w:t xml:space="preserve">. Боржник зобов'язується виплатити у повному обсязі заборгованість, зазначену в пункті </w:t>
      </w:r>
      <w:r>
        <w:rPr>
          <w:rFonts w:cs="Times New Roman"/>
          <w:sz w:val="28"/>
          <w:szCs w:val="28"/>
          <w:shd w:val="clear" w:color="auto" w:fill="FFFFFF"/>
        </w:rPr>
        <w:t>1</w:t>
      </w:r>
      <w:r w:rsidR="006319F8">
        <w:rPr>
          <w:rFonts w:cs="Times New Roman"/>
          <w:sz w:val="28"/>
          <w:szCs w:val="28"/>
          <w:shd w:val="clear" w:color="auto" w:fill="FFFFFF"/>
        </w:rPr>
        <w:t xml:space="preserve"> цієї Мирової угоди</w:t>
      </w:r>
      <w:r w:rsidR="006319F8" w:rsidRPr="006319F8">
        <w:rPr>
          <w:rFonts w:cs="Times New Roman"/>
          <w:sz w:val="28"/>
          <w:szCs w:val="28"/>
          <w:shd w:val="clear" w:color="auto" w:fill="FFFFFF"/>
        </w:rPr>
        <w:t xml:space="preserve">, шляхом перерахування коштів щомісяця на поточний рахунок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 w:rsidR="006319F8">
        <w:rPr>
          <w:rFonts w:cs="Times New Roman"/>
          <w:sz w:val="28"/>
          <w:szCs w:val="28"/>
          <w:shd w:val="clear" w:color="auto" w:fill="FFFFFF"/>
        </w:rPr>
        <w:t>тягувача</w:t>
      </w:r>
      <w:r w:rsidR="006319F8" w:rsidRPr="006319F8">
        <w:rPr>
          <w:rFonts w:cs="Times New Roman"/>
          <w:sz w:val="28"/>
          <w:szCs w:val="28"/>
          <w:shd w:val="clear" w:color="auto" w:fill="FFFFFF"/>
        </w:rPr>
        <w:t>.</w:t>
      </w:r>
    </w:p>
    <w:p w:rsidR="006319F8" w:rsidRPr="006319F8" w:rsidRDefault="000575C0" w:rsidP="006319F8">
      <w:pPr>
        <w:ind w:firstLine="708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3</w:t>
      </w:r>
      <w:r w:rsidR="006319F8" w:rsidRPr="006319F8">
        <w:rPr>
          <w:rFonts w:cs="Times New Roman"/>
          <w:sz w:val="28"/>
          <w:szCs w:val="28"/>
          <w:shd w:val="clear" w:color="auto" w:fill="FFFFFF"/>
        </w:rPr>
        <w:t xml:space="preserve">. Зобов'язання </w:t>
      </w:r>
      <w:r w:rsidR="006319F8">
        <w:rPr>
          <w:rFonts w:cs="Times New Roman"/>
          <w:sz w:val="28"/>
          <w:szCs w:val="28"/>
          <w:shd w:val="clear" w:color="auto" w:fill="FFFFFF"/>
        </w:rPr>
        <w:t>Б</w:t>
      </w:r>
      <w:r w:rsidR="006319F8" w:rsidRPr="006319F8">
        <w:rPr>
          <w:rFonts w:cs="Times New Roman"/>
          <w:sz w:val="28"/>
          <w:szCs w:val="28"/>
          <w:shd w:val="clear" w:color="auto" w:fill="FFFFFF"/>
        </w:rPr>
        <w:t>оржника із сплати чергового платежу вважаються виконаними за умови перерахування коштів у строк та в сумі, що встановлені графіком погашення заборгованості у відповідний місяць.</w:t>
      </w:r>
    </w:p>
    <w:p w:rsidR="00FB43E5" w:rsidRPr="0086175F" w:rsidRDefault="000575C0" w:rsidP="00FB43E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43E5" w:rsidRPr="0086175F">
        <w:rPr>
          <w:sz w:val="28"/>
          <w:szCs w:val="28"/>
        </w:rPr>
        <w:t xml:space="preserve">. Сторони визнають, що у разі невиконання </w:t>
      </w:r>
      <w:r>
        <w:rPr>
          <w:sz w:val="28"/>
          <w:szCs w:val="28"/>
        </w:rPr>
        <w:t>б</w:t>
      </w:r>
      <w:r w:rsidR="00FB43E5" w:rsidRPr="0086175F">
        <w:rPr>
          <w:sz w:val="28"/>
          <w:szCs w:val="28"/>
        </w:rPr>
        <w:t xml:space="preserve">оржником свого грошового зобов’язання перед </w:t>
      </w:r>
      <w:r>
        <w:rPr>
          <w:sz w:val="28"/>
          <w:szCs w:val="28"/>
        </w:rPr>
        <w:t>с</w:t>
      </w:r>
      <w:r w:rsidR="00FB43E5" w:rsidRPr="0086175F">
        <w:rPr>
          <w:sz w:val="28"/>
          <w:szCs w:val="28"/>
        </w:rPr>
        <w:t xml:space="preserve">тягувачем </w:t>
      </w:r>
      <w:r w:rsidR="007F07BE">
        <w:rPr>
          <w:sz w:val="28"/>
          <w:szCs w:val="28"/>
        </w:rPr>
        <w:t>у порядку та строки, визначені п</w:t>
      </w:r>
      <w:r>
        <w:rPr>
          <w:sz w:val="28"/>
          <w:szCs w:val="28"/>
        </w:rPr>
        <w:t>унктом</w:t>
      </w:r>
      <w:r w:rsidR="007F07BE">
        <w:rPr>
          <w:sz w:val="28"/>
          <w:szCs w:val="28"/>
        </w:rPr>
        <w:t xml:space="preserve"> 1 цієї Мирової угоди</w:t>
      </w:r>
      <w:r w:rsidR="00FB43E5" w:rsidRPr="0086175F">
        <w:rPr>
          <w:sz w:val="28"/>
          <w:szCs w:val="28"/>
        </w:rPr>
        <w:t>,</w:t>
      </w:r>
      <w:r w:rsidR="007F07BE">
        <w:rPr>
          <w:sz w:val="28"/>
          <w:szCs w:val="28"/>
        </w:rPr>
        <w:t xml:space="preserve"> така заборгованість стягується у примусовому порядку, відповідно до положень  Закону України «Про виконавче провадження».</w:t>
      </w:r>
    </w:p>
    <w:p w:rsidR="00FB43E5" w:rsidRPr="00223AB7" w:rsidRDefault="000575C0" w:rsidP="00FB43E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23AB7">
        <w:rPr>
          <w:sz w:val="28"/>
          <w:szCs w:val="28"/>
        </w:rPr>
        <w:t>5</w:t>
      </w:r>
      <w:r w:rsidR="00FB43E5" w:rsidRPr="00223AB7">
        <w:rPr>
          <w:sz w:val="28"/>
          <w:szCs w:val="28"/>
        </w:rPr>
        <w:t xml:space="preserve">. </w:t>
      </w:r>
      <w:r w:rsidRPr="00223AB7">
        <w:rPr>
          <w:sz w:val="28"/>
          <w:szCs w:val="28"/>
        </w:rPr>
        <w:t>Сторони</w:t>
      </w:r>
      <w:r w:rsidR="00FB43E5" w:rsidRPr="00223AB7">
        <w:rPr>
          <w:sz w:val="28"/>
          <w:szCs w:val="28"/>
        </w:rPr>
        <w:t xml:space="preserve"> заявляють, що ні в процесі укладення цієї Мирової угоди, ні в пр</w:t>
      </w:r>
      <w:r w:rsidR="00EB74E9" w:rsidRPr="00223AB7">
        <w:rPr>
          <w:sz w:val="28"/>
          <w:szCs w:val="28"/>
        </w:rPr>
        <w:t>оцесі виконання її умов не порушуються права третіх осіб</w:t>
      </w:r>
      <w:r w:rsidR="00FB43E5" w:rsidRPr="00223AB7">
        <w:rPr>
          <w:sz w:val="28"/>
          <w:szCs w:val="28"/>
        </w:rPr>
        <w:t>.</w:t>
      </w:r>
    </w:p>
    <w:p w:rsidR="00E355DE" w:rsidRPr="00223AB7" w:rsidRDefault="00E355DE" w:rsidP="00FB43E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23AB7">
        <w:rPr>
          <w:sz w:val="28"/>
          <w:szCs w:val="28"/>
        </w:rPr>
        <w:t>6. Припинення (скасування) підстави для стягнення боргу припиняє (скасовує) дію цієї Мирової угоди.</w:t>
      </w:r>
    </w:p>
    <w:p w:rsidR="00FB43E5" w:rsidRPr="0086175F" w:rsidRDefault="00E355DE" w:rsidP="00FB43E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23AB7">
        <w:rPr>
          <w:sz w:val="28"/>
          <w:szCs w:val="28"/>
        </w:rPr>
        <w:lastRenderedPageBreak/>
        <w:t>7</w:t>
      </w:r>
      <w:r w:rsidR="00FB43E5" w:rsidRPr="00223AB7">
        <w:rPr>
          <w:sz w:val="28"/>
          <w:szCs w:val="28"/>
        </w:rPr>
        <w:t xml:space="preserve">. </w:t>
      </w:r>
      <w:r w:rsidRPr="00223AB7">
        <w:rPr>
          <w:sz w:val="28"/>
          <w:szCs w:val="28"/>
        </w:rPr>
        <w:t>Укладенням цієї Мирової угоди сторони підтверджують, що вони дійшли повної та безумовної згоди щодо остаточного врегулювання майнових претензій за рішенням господарського суду Рівненської області від 04.09.2012 р. у справі № 5019/1121/12</w:t>
      </w:r>
      <w:r w:rsidR="00D80072" w:rsidRPr="00223AB7">
        <w:rPr>
          <w:sz w:val="28"/>
          <w:szCs w:val="28"/>
        </w:rPr>
        <w:t>. У разі виконання боржником положень пункту 1 цієї Мирової угоди щодо порядку та строків погашення заборгованості, здійснення жодних додаткових нарахувань на суму боргу не допускається.</w:t>
      </w:r>
    </w:p>
    <w:p w:rsidR="00FB43E5" w:rsidRPr="0086175F" w:rsidRDefault="00000B07" w:rsidP="00FB43E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Сторони</w:t>
      </w:r>
      <w:r w:rsidR="00FB43E5" w:rsidRPr="0086175F">
        <w:rPr>
          <w:sz w:val="28"/>
          <w:szCs w:val="28"/>
        </w:rPr>
        <w:t xml:space="preserve"> повністю усвідомлюють умови, мету та сутність цієї Мирової угоди.</w:t>
      </w:r>
    </w:p>
    <w:p w:rsidR="00000B07" w:rsidRDefault="00000B07" w:rsidP="00FB43E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B43E5" w:rsidRPr="0086175F">
        <w:rPr>
          <w:sz w:val="28"/>
          <w:szCs w:val="28"/>
        </w:rPr>
        <w:t xml:space="preserve">. Сторони підтверджують, що всі викладені умови цієї Мирової угоди відповідають їх реальному волевиявленню та інтересам і породжують настання наслідків, зазначених у </w:t>
      </w:r>
      <w:r>
        <w:rPr>
          <w:sz w:val="28"/>
          <w:szCs w:val="28"/>
        </w:rPr>
        <w:t xml:space="preserve">її </w:t>
      </w:r>
      <w:r w:rsidR="00FB43E5" w:rsidRPr="0086175F">
        <w:rPr>
          <w:sz w:val="28"/>
          <w:szCs w:val="28"/>
        </w:rPr>
        <w:t xml:space="preserve">тексті. </w:t>
      </w:r>
    </w:p>
    <w:p w:rsidR="00FB43E5" w:rsidRPr="0086175F" w:rsidRDefault="00000B07" w:rsidP="00FB43E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Сторонам відомі та зрозумілі н</w:t>
      </w:r>
      <w:r w:rsidR="00FB43E5" w:rsidRPr="0086175F">
        <w:rPr>
          <w:sz w:val="28"/>
          <w:szCs w:val="28"/>
        </w:rPr>
        <w:t xml:space="preserve">аслідки затвердження </w:t>
      </w:r>
      <w:r>
        <w:rPr>
          <w:sz w:val="28"/>
          <w:szCs w:val="28"/>
        </w:rPr>
        <w:t>судом цієї Мирової угоди</w:t>
      </w:r>
      <w:r w:rsidR="00FB43E5" w:rsidRPr="0086175F">
        <w:rPr>
          <w:sz w:val="28"/>
          <w:szCs w:val="28"/>
        </w:rPr>
        <w:t>.</w:t>
      </w:r>
    </w:p>
    <w:p w:rsidR="006D38F8" w:rsidRDefault="00000B07" w:rsidP="00FB43E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Ця Мирова угода набирає чинності з дати винесення ухвали господарського суду про її затвердження.</w:t>
      </w:r>
    </w:p>
    <w:p w:rsidR="00000B07" w:rsidRDefault="00000B07" w:rsidP="00FB43E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Мирова угода </w:t>
      </w:r>
      <w:r w:rsidR="00EB74E9">
        <w:rPr>
          <w:sz w:val="28"/>
          <w:szCs w:val="28"/>
        </w:rPr>
        <w:t>підписана представниками сторін у трьох автентичних примірниках, що мають однакову юридичну силу, по одному для сторін та суду.</w:t>
      </w:r>
    </w:p>
    <w:p w:rsidR="00FB43E5" w:rsidRDefault="00EB74E9" w:rsidP="00FB43E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23AB7">
        <w:rPr>
          <w:sz w:val="28"/>
          <w:szCs w:val="28"/>
        </w:rPr>
        <w:t>1</w:t>
      </w:r>
      <w:r w:rsidR="006A4E00" w:rsidRPr="00223AB7">
        <w:rPr>
          <w:sz w:val="28"/>
          <w:szCs w:val="28"/>
        </w:rPr>
        <w:t>3</w:t>
      </w:r>
      <w:r w:rsidR="00FB43E5" w:rsidRPr="00223AB7">
        <w:rPr>
          <w:sz w:val="28"/>
          <w:szCs w:val="28"/>
        </w:rPr>
        <w:t xml:space="preserve">. </w:t>
      </w:r>
      <w:r w:rsidRPr="00223AB7">
        <w:rPr>
          <w:sz w:val="28"/>
          <w:szCs w:val="28"/>
        </w:rPr>
        <w:t xml:space="preserve">Наслідком затвердження судом цієї Мирової угоди має бути закінчення виконавчого провадження № 40022768, відкритого на виконання наказу господарського суду Рівненської області від 22.10.2012 р. у справі </w:t>
      </w:r>
      <w:r w:rsidR="00024412">
        <w:rPr>
          <w:sz w:val="28"/>
          <w:szCs w:val="28"/>
        </w:rPr>
        <w:t xml:space="preserve">                                         </w:t>
      </w:r>
      <w:r w:rsidRPr="00223AB7">
        <w:rPr>
          <w:sz w:val="28"/>
          <w:szCs w:val="28"/>
        </w:rPr>
        <w:t>№ 5019/1121/12.</w:t>
      </w:r>
    </w:p>
    <w:p w:rsidR="006D38F8" w:rsidRPr="0086175F" w:rsidRDefault="006D38F8" w:rsidP="00FB43E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B43E5" w:rsidRDefault="00FB43E5" w:rsidP="00FB43E5">
      <w:pPr>
        <w:pStyle w:val="a3"/>
        <w:shd w:val="clear" w:color="auto" w:fill="FFFFFF"/>
        <w:spacing w:before="60" w:beforeAutospacing="0" w:after="60" w:afterAutospacing="0" w:line="276" w:lineRule="auto"/>
        <w:jc w:val="center"/>
        <w:rPr>
          <w:sz w:val="28"/>
          <w:szCs w:val="28"/>
        </w:rPr>
      </w:pPr>
      <w:r w:rsidRPr="0086175F">
        <w:rPr>
          <w:sz w:val="28"/>
          <w:szCs w:val="28"/>
        </w:rPr>
        <w:t>ПІДПИСИ СТОРІН:</w:t>
      </w:r>
    </w:p>
    <w:tbl>
      <w:tblPr>
        <w:tblStyle w:val="a5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5396"/>
      </w:tblGrid>
      <w:tr w:rsidR="006D38F8" w:rsidRPr="005C23C8" w:rsidTr="00024412">
        <w:trPr>
          <w:trHeight w:val="3826"/>
        </w:trPr>
        <w:tc>
          <w:tcPr>
            <w:tcW w:w="4459" w:type="dxa"/>
          </w:tcPr>
          <w:p w:rsidR="006D38F8" w:rsidRPr="005C23C8" w:rsidRDefault="006D38F8" w:rsidP="005C23C8">
            <w:pPr>
              <w:ind w:firstLine="0"/>
              <w:jc w:val="left"/>
              <w:rPr>
                <w:szCs w:val="24"/>
              </w:rPr>
            </w:pPr>
            <w:r w:rsidRPr="005C23C8">
              <w:rPr>
                <w:szCs w:val="24"/>
              </w:rPr>
              <w:t>Стягувач</w:t>
            </w:r>
          </w:p>
          <w:p w:rsidR="006D38F8" w:rsidRPr="005C23C8" w:rsidRDefault="006D38F8" w:rsidP="006D38F8">
            <w:pPr>
              <w:ind w:firstLine="0"/>
              <w:jc w:val="left"/>
              <w:rPr>
                <w:rFonts w:cs="Times New Roman"/>
                <w:szCs w:val="24"/>
                <w:shd w:val="clear" w:color="auto" w:fill="FFFFFF"/>
                <w:lang w:val="uk-UA"/>
              </w:rPr>
            </w:pPr>
            <w:r w:rsidRPr="005C23C8">
              <w:rPr>
                <w:rFonts w:cs="Times New Roman"/>
                <w:szCs w:val="24"/>
                <w:shd w:val="clear" w:color="auto" w:fill="FFFFFF"/>
                <w:lang w:val="uk-UA"/>
              </w:rPr>
              <w:t>ТОВ «Тепелен»</w:t>
            </w:r>
          </w:p>
          <w:p w:rsidR="006D38F8" w:rsidRPr="005C23C8" w:rsidRDefault="006D38F8" w:rsidP="006D38F8">
            <w:pPr>
              <w:ind w:right="-284" w:firstLine="0"/>
              <w:jc w:val="left"/>
              <w:rPr>
                <w:rFonts w:cs="Times New Roman"/>
                <w:szCs w:val="24"/>
                <w:shd w:val="clear" w:color="auto" w:fill="FFFFFF"/>
                <w:lang w:val="uk-UA"/>
              </w:rPr>
            </w:pPr>
            <w:r w:rsidRPr="005C23C8">
              <w:rPr>
                <w:rFonts w:cs="Times New Roman"/>
                <w:szCs w:val="24"/>
                <w:shd w:val="clear" w:color="auto" w:fill="FFFFFF"/>
                <w:lang w:val="uk-UA"/>
              </w:rPr>
              <w:t>43023, м. Луцьк, вул. Карбишева, 2</w:t>
            </w:r>
          </w:p>
          <w:p w:rsidR="006D38F8" w:rsidRPr="005C23C8" w:rsidRDefault="006D38F8" w:rsidP="006D38F8">
            <w:pPr>
              <w:ind w:right="-284" w:firstLine="0"/>
              <w:jc w:val="left"/>
              <w:rPr>
                <w:rFonts w:cs="Times New Roman"/>
                <w:szCs w:val="24"/>
                <w:shd w:val="clear" w:color="auto" w:fill="FFFFFF"/>
                <w:lang w:val="uk-UA"/>
              </w:rPr>
            </w:pPr>
            <w:r w:rsidRPr="005C23C8">
              <w:rPr>
                <w:rFonts w:cs="Times New Roman"/>
                <w:szCs w:val="24"/>
                <w:shd w:val="clear" w:color="auto" w:fill="FFFFFF"/>
                <w:lang w:val="uk-UA"/>
              </w:rPr>
              <w:t>Код ЄДРПОУ 38131409</w:t>
            </w:r>
          </w:p>
          <w:p w:rsidR="006D38F8" w:rsidRPr="005C23C8" w:rsidRDefault="006D38F8" w:rsidP="006D38F8">
            <w:pPr>
              <w:ind w:right="-284" w:firstLine="0"/>
              <w:jc w:val="left"/>
              <w:rPr>
                <w:rFonts w:cs="Times New Roman"/>
                <w:szCs w:val="24"/>
                <w:shd w:val="clear" w:color="auto" w:fill="FFFFFF"/>
                <w:lang w:val="uk-UA"/>
              </w:rPr>
            </w:pPr>
            <w:r w:rsidRPr="005C23C8">
              <w:rPr>
                <w:rFonts w:cs="Times New Roman"/>
                <w:szCs w:val="24"/>
                <w:shd w:val="clear" w:color="auto" w:fill="FFFFFF"/>
                <w:lang w:val="uk-UA"/>
              </w:rPr>
              <w:t>Рахунок  № _____________________</w:t>
            </w:r>
          </w:p>
          <w:p w:rsidR="006D38F8" w:rsidRPr="005C23C8" w:rsidRDefault="006D38F8" w:rsidP="006D38F8">
            <w:pPr>
              <w:ind w:right="-284" w:firstLine="0"/>
              <w:jc w:val="left"/>
              <w:rPr>
                <w:rFonts w:cs="Times New Roman"/>
                <w:szCs w:val="24"/>
                <w:shd w:val="clear" w:color="auto" w:fill="FFFFFF"/>
                <w:lang w:val="uk-UA"/>
              </w:rPr>
            </w:pPr>
            <w:r w:rsidRPr="005C23C8">
              <w:rPr>
                <w:rFonts w:cs="Times New Roman"/>
                <w:szCs w:val="24"/>
                <w:shd w:val="clear" w:color="auto" w:fill="FFFFFF"/>
                <w:lang w:val="uk-UA"/>
              </w:rPr>
              <w:t>МФО___________________________</w:t>
            </w:r>
          </w:p>
          <w:p w:rsidR="006D38F8" w:rsidRPr="005C23C8" w:rsidRDefault="006D38F8" w:rsidP="006D38F8">
            <w:pPr>
              <w:ind w:right="-284" w:firstLine="0"/>
              <w:jc w:val="left"/>
              <w:rPr>
                <w:rFonts w:cs="Times New Roman"/>
                <w:szCs w:val="24"/>
                <w:shd w:val="clear" w:color="auto" w:fill="FFFFFF"/>
                <w:lang w:val="uk-UA"/>
              </w:rPr>
            </w:pPr>
            <w:r w:rsidRPr="005C23C8">
              <w:rPr>
                <w:rFonts w:cs="Times New Roman"/>
                <w:szCs w:val="24"/>
                <w:shd w:val="clear" w:color="auto" w:fill="FFFFFF"/>
                <w:lang w:val="uk-UA"/>
              </w:rPr>
              <w:t>Банк____________________________</w:t>
            </w:r>
          </w:p>
          <w:p w:rsidR="006D38F8" w:rsidRPr="005C23C8" w:rsidRDefault="006D38F8" w:rsidP="006D38F8">
            <w:pPr>
              <w:ind w:firstLine="0"/>
              <w:jc w:val="left"/>
              <w:rPr>
                <w:szCs w:val="24"/>
                <w:shd w:val="clear" w:color="auto" w:fill="FFFFFF"/>
                <w:lang w:val="uk-UA"/>
              </w:rPr>
            </w:pPr>
            <w:r w:rsidRPr="005C23C8">
              <w:rPr>
                <w:szCs w:val="24"/>
                <w:shd w:val="clear" w:color="auto" w:fill="FFFFFF"/>
                <w:lang w:val="uk-UA"/>
              </w:rPr>
              <w:t>ІПН ____________________________</w:t>
            </w:r>
          </w:p>
          <w:p w:rsidR="006D38F8" w:rsidRPr="005C23C8" w:rsidRDefault="006D38F8" w:rsidP="006D38F8">
            <w:pPr>
              <w:ind w:right="-284" w:firstLine="0"/>
              <w:jc w:val="left"/>
              <w:rPr>
                <w:rFonts w:cs="Times New Roman"/>
                <w:szCs w:val="24"/>
                <w:shd w:val="clear" w:color="auto" w:fill="FFFFFF"/>
                <w:lang w:val="uk-UA"/>
              </w:rPr>
            </w:pPr>
            <w:r w:rsidRPr="005C23C8">
              <w:rPr>
                <w:rFonts w:cs="Times New Roman"/>
                <w:szCs w:val="24"/>
                <w:shd w:val="clear" w:color="auto" w:fill="FFFFFF"/>
                <w:lang w:val="uk-UA"/>
              </w:rPr>
              <w:t>Тел./факс _______________________</w:t>
            </w:r>
          </w:p>
          <w:p w:rsidR="006D38F8" w:rsidRPr="005C23C8" w:rsidRDefault="006D38F8" w:rsidP="006D38F8">
            <w:pPr>
              <w:tabs>
                <w:tab w:val="left" w:pos="2112"/>
                <w:tab w:val="left" w:pos="4200"/>
              </w:tabs>
              <w:ind w:right="-284"/>
              <w:jc w:val="left"/>
              <w:rPr>
                <w:rFonts w:cs="Times New Roman"/>
                <w:szCs w:val="24"/>
                <w:shd w:val="clear" w:color="auto" w:fill="FFFFFF"/>
                <w:lang w:val="uk-UA"/>
              </w:rPr>
            </w:pPr>
          </w:p>
          <w:p w:rsidR="005C23C8" w:rsidRPr="005C23C8" w:rsidRDefault="005C23C8" w:rsidP="006D38F8">
            <w:pPr>
              <w:pStyle w:val="a3"/>
              <w:spacing w:before="60" w:beforeAutospacing="0" w:after="60" w:afterAutospacing="0" w:line="276" w:lineRule="auto"/>
              <w:rPr>
                <w:shd w:val="clear" w:color="auto" w:fill="FFFFFF"/>
                <w:lang w:val="uk-UA"/>
              </w:rPr>
            </w:pPr>
            <w:r w:rsidRPr="005C23C8">
              <w:rPr>
                <w:shd w:val="clear" w:color="auto" w:fill="FFFFFF"/>
                <w:lang w:val="uk-UA"/>
              </w:rPr>
              <w:t>Директор</w:t>
            </w:r>
          </w:p>
          <w:p w:rsidR="006D38F8" w:rsidRPr="005C23C8" w:rsidRDefault="006D38F8" w:rsidP="006D38F8">
            <w:pPr>
              <w:pStyle w:val="a3"/>
              <w:spacing w:before="60" w:beforeAutospacing="0" w:after="60" w:afterAutospacing="0" w:line="276" w:lineRule="auto"/>
            </w:pPr>
            <w:r w:rsidRPr="005C23C8">
              <w:rPr>
                <w:shd w:val="clear" w:color="auto" w:fill="FFFFFF"/>
                <w:lang w:val="uk-UA"/>
              </w:rPr>
              <w:t>__________________  Т.О. Романюк</w:t>
            </w:r>
          </w:p>
        </w:tc>
        <w:tc>
          <w:tcPr>
            <w:tcW w:w="5396" w:type="dxa"/>
          </w:tcPr>
          <w:p w:rsidR="006D38F8" w:rsidRPr="005C23C8" w:rsidRDefault="006D38F8" w:rsidP="005C23C8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5C23C8">
              <w:rPr>
                <w:shd w:val="clear" w:color="auto" w:fill="FFFFFF"/>
                <w:lang w:val="uk-UA"/>
              </w:rPr>
              <w:t>Боржник</w:t>
            </w:r>
          </w:p>
          <w:p w:rsidR="006D38F8" w:rsidRPr="005C23C8" w:rsidRDefault="006D38F8" w:rsidP="005C23C8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5C23C8">
              <w:rPr>
                <w:shd w:val="clear" w:color="auto" w:fill="FFFFFF"/>
                <w:lang w:val="uk-UA"/>
              </w:rPr>
              <w:t>ДКП «Луцьктепло»</w:t>
            </w:r>
          </w:p>
          <w:p w:rsidR="006D38F8" w:rsidRPr="005C23C8" w:rsidRDefault="006D38F8" w:rsidP="005C23C8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5C23C8">
              <w:rPr>
                <w:shd w:val="clear" w:color="auto" w:fill="FFFFFF"/>
                <w:lang w:val="uk-UA"/>
              </w:rPr>
              <w:t>43021, м. Луцьк, вул. Гулака-Артемовського,20</w:t>
            </w:r>
          </w:p>
          <w:p w:rsidR="006D38F8" w:rsidRPr="005C23C8" w:rsidRDefault="006D38F8" w:rsidP="005C23C8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5C23C8">
              <w:rPr>
                <w:shd w:val="clear" w:color="auto" w:fill="FFFFFF"/>
                <w:lang w:val="uk-UA"/>
              </w:rPr>
              <w:t>Код ЄДРПОУ 30391925</w:t>
            </w:r>
          </w:p>
          <w:p w:rsidR="006D38F8" w:rsidRPr="005C23C8" w:rsidRDefault="006D38F8" w:rsidP="005C23C8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5C23C8">
              <w:rPr>
                <w:shd w:val="clear" w:color="auto" w:fill="FFFFFF"/>
                <w:lang w:val="uk-UA"/>
              </w:rPr>
              <w:t>Рахунок</w:t>
            </w:r>
            <w:r w:rsidR="005C23C8" w:rsidRPr="005C23C8">
              <w:rPr>
                <w:shd w:val="clear" w:color="auto" w:fill="FFFFFF"/>
                <w:lang w:val="uk-UA"/>
              </w:rPr>
              <w:t xml:space="preserve"> № _________________</w:t>
            </w:r>
            <w:r w:rsidRPr="005C23C8">
              <w:rPr>
                <w:shd w:val="clear" w:color="auto" w:fill="FFFFFF"/>
                <w:lang w:val="uk-UA"/>
              </w:rPr>
              <w:t>______</w:t>
            </w:r>
          </w:p>
          <w:p w:rsidR="006D38F8" w:rsidRPr="005C23C8" w:rsidRDefault="005C23C8" w:rsidP="005C23C8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5C23C8">
              <w:rPr>
                <w:shd w:val="clear" w:color="auto" w:fill="FFFFFF"/>
                <w:lang w:val="uk-UA"/>
              </w:rPr>
              <w:t>МФО _______________</w:t>
            </w:r>
            <w:r w:rsidR="006D38F8" w:rsidRPr="005C23C8">
              <w:rPr>
                <w:shd w:val="clear" w:color="auto" w:fill="FFFFFF"/>
                <w:lang w:val="uk-UA"/>
              </w:rPr>
              <w:t>_____________</w:t>
            </w:r>
          </w:p>
          <w:p w:rsidR="006D38F8" w:rsidRPr="005C23C8" w:rsidRDefault="006D38F8" w:rsidP="005C23C8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5C23C8">
              <w:rPr>
                <w:shd w:val="clear" w:color="auto" w:fill="FFFFFF"/>
                <w:lang w:val="uk-UA"/>
              </w:rPr>
              <w:t>Банк</w:t>
            </w:r>
            <w:r w:rsidR="005C23C8" w:rsidRPr="005C23C8">
              <w:rPr>
                <w:shd w:val="clear" w:color="auto" w:fill="FFFFFF"/>
                <w:lang w:val="uk-UA"/>
              </w:rPr>
              <w:t xml:space="preserve"> ____________________</w:t>
            </w:r>
            <w:r w:rsidRPr="005C23C8">
              <w:rPr>
                <w:shd w:val="clear" w:color="auto" w:fill="FFFFFF"/>
                <w:lang w:val="uk-UA"/>
              </w:rPr>
              <w:t>_________</w:t>
            </w:r>
          </w:p>
          <w:p w:rsidR="006D38F8" w:rsidRPr="005C23C8" w:rsidRDefault="006D38F8" w:rsidP="005C23C8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5C23C8">
              <w:rPr>
                <w:shd w:val="clear" w:color="auto" w:fill="FFFFFF"/>
                <w:lang w:val="uk-UA"/>
              </w:rPr>
              <w:t>Св. ПДВ 02805459</w:t>
            </w:r>
          </w:p>
          <w:p w:rsidR="006D38F8" w:rsidRPr="005C23C8" w:rsidRDefault="006D38F8" w:rsidP="005C23C8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5C23C8">
              <w:rPr>
                <w:shd w:val="clear" w:color="auto" w:fill="FFFFFF"/>
                <w:lang w:val="uk-UA"/>
              </w:rPr>
              <w:t>ІПН 303919203177</w:t>
            </w:r>
          </w:p>
          <w:p w:rsidR="006D38F8" w:rsidRPr="005C23C8" w:rsidRDefault="006D38F8" w:rsidP="005C23C8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5C23C8">
              <w:rPr>
                <w:shd w:val="clear" w:color="auto" w:fill="FFFFFF"/>
                <w:lang w:val="uk-UA"/>
              </w:rPr>
              <w:t>Тел./факс 0332 773201</w:t>
            </w:r>
          </w:p>
          <w:p w:rsidR="005C23C8" w:rsidRPr="005C23C8" w:rsidRDefault="005C23C8" w:rsidP="005C23C8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</w:p>
          <w:p w:rsidR="005C23C8" w:rsidRPr="005C23C8" w:rsidRDefault="005C23C8" w:rsidP="005C23C8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5C23C8">
              <w:rPr>
                <w:shd w:val="clear" w:color="auto" w:fill="FFFFFF"/>
                <w:lang w:val="uk-UA"/>
              </w:rPr>
              <w:t>Директор</w:t>
            </w:r>
          </w:p>
          <w:p w:rsidR="006D38F8" w:rsidRPr="005C23C8" w:rsidRDefault="006D38F8" w:rsidP="005C23C8">
            <w:pPr>
              <w:pStyle w:val="a3"/>
              <w:spacing w:before="0" w:beforeAutospacing="0" w:after="0" w:afterAutospacing="0"/>
              <w:jc w:val="both"/>
            </w:pPr>
            <w:r w:rsidRPr="005C23C8">
              <w:rPr>
                <w:shd w:val="clear" w:color="auto" w:fill="FFFFFF"/>
                <w:lang w:val="uk-UA"/>
              </w:rPr>
              <w:t>____________________      В.А.Малютіна</w:t>
            </w:r>
          </w:p>
        </w:tc>
      </w:tr>
    </w:tbl>
    <w:p w:rsidR="00AC1C72" w:rsidRPr="0086175F" w:rsidRDefault="00AC1C72" w:rsidP="005C23C8">
      <w:pPr>
        <w:ind w:right="-284"/>
        <w:rPr>
          <w:rFonts w:cs="Times New Roman"/>
          <w:sz w:val="28"/>
          <w:szCs w:val="28"/>
        </w:rPr>
      </w:pPr>
    </w:p>
    <w:sectPr w:rsidR="00AC1C72" w:rsidRPr="0086175F" w:rsidSect="00AC1C72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C1C" w:rsidRDefault="00F14C1C" w:rsidP="005C23C8">
      <w:pPr>
        <w:spacing w:line="240" w:lineRule="auto"/>
      </w:pPr>
      <w:r>
        <w:separator/>
      </w:r>
    </w:p>
  </w:endnote>
  <w:endnote w:type="continuationSeparator" w:id="0">
    <w:p w:rsidR="00F14C1C" w:rsidRDefault="00F14C1C" w:rsidP="005C2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7314"/>
    </w:sdtPr>
    <w:sdtEndPr/>
    <w:sdtContent>
      <w:p w:rsidR="00000B07" w:rsidRDefault="001B0D7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E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0B07" w:rsidRDefault="00000B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C1C" w:rsidRDefault="00F14C1C" w:rsidP="005C23C8">
      <w:pPr>
        <w:spacing w:line="240" w:lineRule="auto"/>
      </w:pPr>
      <w:r>
        <w:separator/>
      </w:r>
    </w:p>
  </w:footnote>
  <w:footnote w:type="continuationSeparator" w:id="0">
    <w:p w:rsidR="00F14C1C" w:rsidRDefault="00F14C1C" w:rsidP="005C23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E5"/>
    <w:rsid w:val="00000B07"/>
    <w:rsid w:val="00021E70"/>
    <w:rsid w:val="000234D0"/>
    <w:rsid w:val="00024412"/>
    <w:rsid w:val="000348CE"/>
    <w:rsid w:val="000575C0"/>
    <w:rsid w:val="00064B98"/>
    <w:rsid w:val="000A6F5A"/>
    <w:rsid w:val="000E2EB9"/>
    <w:rsid w:val="001652AF"/>
    <w:rsid w:val="00172FFA"/>
    <w:rsid w:val="001B0D7D"/>
    <w:rsid w:val="001B278A"/>
    <w:rsid w:val="001F6BEE"/>
    <w:rsid w:val="0021697D"/>
    <w:rsid w:val="00223AB7"/>
    <w:rsid w:val="0024415A"/>
    <w:rsid w:val="00253546"/>
    <w:rsid w:val="00265E61"/>
    <w:rsid w:val="00275C7D"/>
    <w:rsid w:val="00292843"/>
    <w:rsid w:val="002D0D86"/>
    <w:rsid w:val="002D1920"/>
    <w:rsid w:val="0030150F"/>
    <w:rsid w:val="00306505"/>
    <w:rsid w:val="003559FC"/>
    <w:rsid w:val="00355DD6"/>
    <w:rsid w:val="00391C65"/>
    <w:rsid w:val="003976C4"/>
    <w:rsid w:val="003D6C18"/>
    <w:rsid w:val="00427762"/>
    <w:rsid w:val="00485783"/>
    <w:rsid w:val="0049288B"/>
    <w:rsid w:val="004B55EC"/>
    <w:rsid w:val="005A1966"/>
    <w:rsid w:val="005C23C8"/>
    <w:rsid w:val="0062353B"/>
    <w:rsid w:val="006319F8"/>
    <w:rsid w:val="00654843"/>
    <w:rsid w:val="00662917"/>
    <w:rsid w:val="006A4E00"/>
    <w:rsid w:val="006D38F8"/>
    <w:rsid w:val="00705D2D"/>
    <w:rsid w:val="00752A92"/>
    <w:rsid w:val="007B7289"/>
    <w:rsid w:val="007D5C92"/>
    <w:rsid w:val="007F07BE"/>
    <w:rsid w:val="007F1EB2"/>
    <w:rsid w:val="0083406B"/>
    <w:rsid w:val="00844BD4"/>
    <w:rsid w:val="00844F54"/>
    <w:rsid w:val="0086175F"/>
    <w:rsid w:val="008C1BC1"/>
    <w:rsid w:val="009146B1"/>
    <w:rsid w:val="0099077C"/>
    <w:rsid w:val="00A22347"/>
    <w:rsid w:val="00A332FD"/>
    <w:rsid w:val="00A37C8F"/>
    <w:rsid w:val="00A4139A"/>
    <w:rsid w:val="00A538A7"/>
    <w:rsid w:val="00A549ED"/>
    <w:rsid w:val="00AC1C72"/>
    <w:rsid w:val="00AE02D7"/>
    <w:rsid w:val="00AE0A78"/>
    <w:rsid w:val="00AF2FB3"/>
    <w:rsid w:val="00B02FB1"/>
    <w:rsid w:val="00B81583"/>
    <w:rsid w:val="00B93C2A"/>
    <w:rsid w:val="00BC6741"/>
    <w:rsid w:val="00C00679"/>
    <w:rsid w:val="00C30FCB"/>
    <w:rsid w:val="00CB21B4"/>
    <w:rsid w:val="00CE2C41"/>
    <w:rsid w:val="00D06922"/>
    <w:rsid w:val="00D2618E"/>
    <w:rsid w:val="00D52EAA"/>
    <w:rsid w:val="00D610E4"/>
    <w:rsid w:val="00D755C0"/>
    <w:rsid w:val="00D80072"/>
    <w:rsid w:val="00D87364"/>
    <w:rsid w:val="00DE28FB"/>
    <w:rsid w:val="00E355DE"/>
    <w:rsid w:val="00E76D5F"/>
    <w:rsid w:val="00E803C4"/>
    <w:rsid w:val="00EB74E9"/>
    <w:rsid w:val="00F14C1C"/>
    <w:rsid w:val="00FB43E5"/>
    <w:rsid w:val="00FB71D5"/>
    <w:rsid w:val="00FD447E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C1"/>
    <w:pPr>
      <w:spacing w:after="0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3E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uk-UA"/>
    </w:rPr>
  </w:style>
  <w:style w:type="character" w:styleId="a4">
    <w:name w:val="Strong"/>
    <w:basedOn w:val="a0"/>
    <w:uiPriority w:val="22"/>
    <w:qFormat/>
    <w:rsid w:val="00FB43E5"/>
    <w:rPr>
      <w:b/>
      <w:bCs/>
    </w:rPr>
  </w:style>
  <w:style w:type="table" w:styleId="a5">
    <w:name w:val="Table Grid"/>
    <w:basedOn w:val="a1"/>
    <w:uiPriority w:val="59"/>
    <w:rsid w:val="007F07B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C23C8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23C8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5C23C8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23C8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0244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44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C1"/>
    <w:pPr>
      <w:spacing w:after="0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3E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uk-UA"/>
    </w:rPr>
  </w:style>
  <w:style w:type="character" w:styleId="a4">
    <w:name w:val="Strong"/>
    <w:basedOn w:val="a0"/>
    <w:uiPriority w:val="22"/>
    <w:qFormat/>
    <w:rsid w:val="00FB43E5"/>
    <w:rPr>
      <w:b/>
      <w:bCs/>
    </w:rPr>
  </w:style>
  <w:style w:type="table" w:styleId="a5">
    <w:name w:val="Table Grid"/>
    <w:basedOn w:val="a1"/>
    <w:uiPriority w:val="59"/>
    <w:rsid w:val="007F07B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C23C8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23C8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5C23C8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23C8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0244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4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3405</Words>
  <Characters>1942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ivanka.chupryna</dc:creator>
  <cp:lastModifiedBy>Лавренюк Ольга</cp:lastModifiedBy>
  <cp:revision>2</cp:revision>
  <cp:lastPrinted>2018-10-29T07:59:00Z</cp:lastPrinted>
  <dcterms:created xsi:type="dcterms:W3CDTF">2018-11-21T14:10:00Z</dcterms:created>
  <dcterms:modified xsi:type="dcterms:W3CDTF">2018-11-21T14:10:00Z</dcterms:modified>
</cp:coreProperties>
</file>