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6BDAA" w14:textId="77777777" w:rsidR="00621BE5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294370B4">
          <v:shape id="shape_0" o:spid="_x0000_s1028" style="position:absolute;margin-left:-864.9pt;margin-top:-840.55pt;width:810.05pt;height:809.8pt;z-index:251656704;mso-wrap-style:none;v-text-anchor:middle" coordsize="28579,28570" o:allowincell="f" path="m28578,28569l,28569,,,28578,r,28569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1B477525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F65D86C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4961568" r:id="rId5"/>
        </w:object>
      </w:r>
    </w:p>
    <w:p w14:paraId="21D710AE" w14:textId="77777777" w:rsidR="00621BE5" w:rsidRDefault="00621BE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2A7A8AB" w14:textId="77777777" w:rsidR="00621BE5" w:rsidRDefault="00621BE5"/>
    <w:p w14:paraId="04FE9093" w14:textId="77777777" w:rsidR="00621BE5" w:rsidRDefault="00621BE5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4FD12D2" w14:textId="77777777" w:rsidR="00621BE5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BC7DDB3" w14:textId="77777777" w:rsidR="00621BE5" w:rsidRDefault="00621BE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910CF1" w14:textId="77777777" w:rsidR="00621BE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0AA6F8F" w14:textId="77777777" w:rsidR="00621BE5" w:rsidRDefault="00621BE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86C473" w14:textId="77777777" w:rsidR="00621BE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2E2B413A" w14:textId="77777777" w:rsidR="00621BE5" w:rsidRDefault="00621BE5">
      <w:pPr>
        <w:rPr>
          <w:rFonts w:ascii="Times New Roman" w:hAnsi="Times New Roman" w:cs="Times New Roman"/>
          <w:sz w:val="28"/>
          <w:szCs w:val="28"/>
        </w:rPr>
      </w:pPr>
    </w:p>
    <w:p w14:paraId="4C72128E" w14:textId="77777777" w:rsidR="00621BE5" w:rsidRDefault="00000000">
      <w:pPr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Про внесення змін до розпорядження</w:t>
      </w:r>
    </w:p>
    <w:p w14:paraId="4F3EAC2C" w14:textId="77777777" w:rsidR="00621BE5" w:rsidRDefault="00000000">
      <w:pPr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міського голови від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03.04.2024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№ 202</w:t>
      </w:r>
    </w:p>
    <w:p w14:paraId="326004FA" w14:textId="77777777" w:rsidR="00621BE5" w:rsidRDefault="00000000">
      <w:pPr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«Про передачу матеріальних цінностей»</w:t>
      </w:r>
    </w:p>
    <w:p w14:paraId="28ABC15D" w14:textId="77777777" w:rsidR="00621BE5" w:rsidRDefault="00621BE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14:paraId="6025DEC1" w14:textId="6EA01EE4" w:rsidR="00621BE5" w:rsidRDefault="00000000">
      <w:pPr>
        <w:ind w:left="-57" w:firstLine="624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7A487D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>від 05.11.2023 № 1789/29/717, від 07.12.2023 № 1789/29/8420, від 27.12.2023 № 1789/29/9490, від 26.01.2024, від 16.02.2024 № 1789/29/2326, від 06.03.2024 № 1789/29/3263, від 09.03.2024 № 1789/29/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3294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7DF8761" w14:textId="77777777" w:rsidR="00621BE5" w:rsidRDefault="00621BE5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5951FB" w14:textId="77777777" w:rsidR="00621BE5" w:rsidRDefault="00000000">
      <w:pPr>
        <w:ind w:left="-57" w:firstLine="62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1.</w:t>
      </w:r>
      <w:r>
        <w:rPr>
          <w:rFonts w:ascii="Times New Roman" w:hAnsi="Times New Roman" w:cs="Times New Roman"/>
          <w:color w:val="00000A"/>
        </w:rPr>
        <w:t> </w:t>
      </w:r>
      <w:r>
        <w:rPr>
          <w:rFonts w:ascii="Times New Roman" w:hAnsi="Times New Roman" w:cs="Times New Roman"/>
          <w:color w:val="00000A"/>
          <w:sz w:val="28"/>
          <w:szCs w:val="28"/>
        </w:rPr>
        <w:t>Внести зміни в додаток до розпорядження міського голови від 03.04.2024 № 202 «Про передачу матеріальних цінностей», а саме:</w:t>
      </w:r>
    </w:p>
    <w:p w14:paraId="0EAAD770" w14:textId="77777777" w:rsidR="00621BE5" w:rsidRDefault="00000000">
      <w:pPr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1.1. Вилучити пункт 6.</w:t>
      </w:r>
    </w:p>
    <w:p w14:paraId="4B17A194" w14:textId="77777777" w:rsidR="00621BE5" w:rsidRDefault="00000000">
      <w:pPr>
        <w:ind w:left="680" w:hanging="113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1.2. У рядку «Разом» замінити цифри «3 413 007,90» на «3 293 008,00».</w:t>
      </w:r>
    </w:p>
    <w:p w14:paraId="649E85F4" w14:textId="77777777" w:rsidR="00621BE5" w:rsidRDefault="00000000">
      <w:pPr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 Контроль за виконанням розпорядження покласти на заступника міського голови Ірину Чебелюк.</w:t>
      </w:r>
    </w:p>
    <w:p w14:paraId="3085BDA7" w14:textId="77777777" w:rsidR="00621BE5" w:rsidRDefault="00621BE5">
      <w:pPr>
        <w:ind w:left="567"/>
        <w:rPr>
          <w:rFonts w:ascii="Times New Roman" w:hAnsi="Times New Roman" w:cs="Times New Roman"/>
          <w:color w:val="00000A"/>
          <w:sz w:val="28"/>
          <w:szCs w:val="28"/>
        </w:rPr>
      </w:pPr>
    </w:p>
    <w:p w14:paraId="15C98B9C" w14:textId="77777777" w:rsidR="00621BE5" w:rsidRDefault="00621BE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FFD8E46" w14:textId="77777777" w:rsidR="00621BE5" w:rsidRDefault="00621BE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D4812E1" w14:textId="77777777" w:rsidR="00621BE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10940E5" w14:textId="77777777" w:rsidR="00621BE5" w:rsidRDefault="00621BE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B0B4E1B" w14:textId="77777777" w:rsidR="00621BE5" w:rsidRDefault="00621BE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BC0557F" w14:textId="77777777" w:rsidR="00621BE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C9CDFD2" w14:textId="77777777" w:rsidR="00621BE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621BE5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BE5"/>
    <w:rsid w:val="00621BE5"/>
    <w:rsid w:val="007A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08528A"/>
  <w15:docId w15:val="{70912165-744F-48C6-B557-F892D84D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815</Words>
  <Characters>465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90</cp:revision>
  <dcterms:created xsi:type="dcterms:W3CDTF">2024-04-18T13:03:00Z</dcterms:created>
  <dcterms:modified xsi:type="dcterms:W3CDTF">2024-04-18T13:06:00Z</dcterms:modified>
  <dc:language>uk-UA</dc:language>
</cp:coreProperties>
</file>