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3B52" w14:textId="77777777" w:rsidR="00545E53" w:rsidRDefault="00A0177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0FD6E16" wp14:editId="6574F205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13365" cy="10412095"/>
                <wp:effectExtent l="0" t="0" r="635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3365" cy="10412095"/>
                        </a:xfrm>
                        <a:custGeom>
                          <a:avLst/>
                          <a:gdLst>
                            <a:gd name="T0" fmla="*/ 28927 w 28928"/>
                            <a:gd name="T1" fmla="*/ 28923 h 28924"/>
                            <a:gd name="T2" fmla="*/ 0 w 28928"/>
                            <a:gd name="T3" fmla="*/ 28923 h 28924"/>
                            <a:gd name="T4" fmla="*/ 0 w 28928"/>
                            <a:gd name="T5" fmla="*/ 0 h 28924"/>
                            <a:gd name="T6" fmla="*/ 28927 w 28928"/>
                            <a:gd name="T7" fmla="*/ 0 h 28924"/>
                            <a:gd name="T8" fmla="*/ 28927 w 28928"/>
                            <a:gd name="T9" fmla="*/ 28923 h 28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28" h="28924">
                              <a:moveTo>
                                <a:pt x="28927" y="28923"/>
                              </a:moveTo>
                              <a:lnTo>
                                <a:pt x="0" y="28923"/>
                              </a:lnTo>
                              <a:lnTo>
                                <a:pt x="0" y="0"/>
                              </a:lnTo>
                              <a:lnTo>
                                <a:pt x="28927" y="0"/>
                              </a:lnTo>
                              <a:lnTo>
                                <a:pt x="28927" y="2892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F431" id="shape_0" o:spid="_x0000_s1026" style="position:absolute;margin-left:-918.5pt;margin-top:-850.3pt;width:819.95pt;height:81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28,2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" o:allowincell="f" path="m28927,28923l,28923,,,28927,r,28923e" filled="f" stroked="f" strokecolor="#3465a4">
                <v:path o:connecttype="custom" o:connectlocs="10413005,10411735;0,10411735;0,0;10413005,0;10413005,104117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59437" wp14:editId="03C3D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80C9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0B6D5D9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DAD4AB0">
          <v:shape id="ole_rId2" o:spid="_x0000_s1026" type="#_x0000_tole_rId2" style="position:absolute;margin-left:203.6pt;margin-top:0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4718879" r:id="rId7"/>
        </w:object>
      </w:r>
    </w:p>
    <w:p w14:paraId="5479860A" w14:textId="77777777" w:rsidR="00545E53" w:rsidRDefault="00545E5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51811E3" w14:textId="77777777" w:rsidR="00545E53" w:rsidRDefault="00545E53"/>
    <w:p w14:paraId="17730CA8" w14:textId="77777777" w:rsidR="00545E53" w:rsidRDefault="00A0177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33B93EAE" w14:textId="77777777" w:rsidR="00545E53" w:rsidRDefault="00A0177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A67525" w14:textId="77777777" w:rsidR="00545E53" w:rsidRDefault="00545E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E907C6" w14:textId="77777777" w:rsidR="00545E53" w:rsidRDefault="00A017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6DC1004" w14:textId="77777777" w:rsidR="00545E53" w:rsidRDefault="00545E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5F6889" w14:textId="77777777" w:rsidR="00545E53" w:rsidRDefault="00A0177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E3A05A5" w14:textId="77777777" w:rsidR="00545E53" w:rsidRDefault="00545E53">
      <w:pPr>
        <w:rPr>
          <w:rFonts w:ascii="Times New Roman" w:hAnsi="Times New Roman" w:cs="Times New Roman"/>
          <w:sz w:val="28"/>
          <w:szCs w:val="28"/>
        </w:rPr>
      </w:pPr>
    </w:p>
    <w:p w14:paraId="687A39F0" w14:textId="60B4B5F6" w:rsidR="00545E53" w:rsidRDefault="00A01770" w:rsidP="005E2D1E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B15DD">
        <w:rPr>
          <w:rFonts w:ascii="Times New Roman" w:hAnsi="Times New Roman" w:cs="Times New Roman"/>
          <w:sz w:val="28"/>
          <w:szCs w:val="28"/>
        </w:rPr>
        <w:t xml:space="preserve"> внесення змін до розпорядження міського голови</w:t>
      </w:r>
      <w:r w:rsidR="005E2D1E">
        <w:rPr>
          <w:rFonts w:ascii="Times New Roman" w:hAnsi="Times New Roman" w:cs="Times New Roman"/>
          <w:sz w:val="28"/>
          <w:szCs w:val="28"/>
        </w:rPr>
        <w:t xml:space="preserve"> </w:t>
      </w:r>
      <w:r w:rsidR="00DB15DD">
        <w:rPr>
          <w:rFonts w:ascii="Times New Roman" w:hAnsi="Times New Roman" w:cs="Times New Roman"/>
          <w:sz w:val="28"/>
          <w:szCs w:val="28"/>
        </w:rPr>
        <w:t xml:space="preserve">від 28.03.2023 № 89 «Про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5E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матеріальних цінностей (</w:t>
      </w:r>
      <w:r w:rsidR="00DC357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15DD">
        <w:rPr>
          <w:rFonts w:ascii="Times New Roman" w:hAnsi="Times New Roman" w:cs="Times New Roman"/>
          <w:sz w:val="28"/>
          <w:szCs w:val="28"/>
        </w:rPr>
        <w:t>»</w:t>
      </w:r>
    </w:p>
    <w:p w14:paraId="340D9756" w14:textId="77777777" w:rsidR="00545E53" w:rsidRDefault="00545E53">
      <w:pPr>
        <w:rPr>
          <w:rFonts w:ascii="Times New Roman" w:hAnsi="Times New Roman" w:cs="Times New Roman"/>
          <w:sz w:val="28"/>
          <w:szCs w:val="28"/>
        </w:rPr>
      </w:pPr>
    </w:p>
    <w:p w14:paraId="08738E58" w14:textId="09454BF1" w:rsidR="00545E53" w:rsidRPr="00A01770" w:rsidRDefault="00A01770">
      <w:pPr>
        <w:ind w:left="-57" w:firstLine="624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</w:t>
      </w:r>
      <w:r w:rsidR="00B41C08">
        <w:rPr>
          <w:rFonts w:ascii="Times New Roman" w:hAnsi="Times New Roman" w:cs="Times New Roman"/>
          <w:sz w:val="28"/>
          <w:szCs w:val="28"/>
        </w:rPr>
        <w:t>четвертої</w:t>
      </w:r>
      <w:r>
        <w:rPr>
          <w:rFonts w:ascii="Times New Roman" w:hAnsi="Times New Roman" w:cs="Times New Roman"/>
          <w:sz w:val="28"/>
          <w:szCs w:val="28"/>
        </w:rPr>
        <w:t xml:space="preserve"> статті 42 Закону України «Про місцеве самоврядування в Україні», рішення міської ради від 23.02.2022 № 26/79 «Про затвердження Програми </w:t>
      </w:r>
      <w:r w:rsidRPr="005A7E66">
        <w:rPr>
          <w:rFonts w:ascii="Times New Roman" w:hAnsi="Times New Roman" w:cs="Times New Roman"/>
          <w:sz w:val="28"/>
          <w:szCs w:val="28"/>
        </w:rPr>
        <w:t>заходів територіальної оборони Луцької міської територіальної громади на 2022</w:t>
      </w:r>
      <w:r w:rsidR="00B773FB">
        <w:rPr>
          <w:rFonts w:ascii="Times New Roman" w:hAnsi="Times New Roman" w:cs="Times New Roman"/>
          <w:sz w:val="28"/>
          <w:szCs w:val="28"/>
        </w:rPr>
        <w:t>–</w:t>
      </w:r>
      <w:r w:rsidRPr="005A7E66">
        <w:rPr>
          <w:rFonts w:ascii="Times New Roman" w:hAnsi="Times New Roman" w:cs="Times New Roman"/>
          <w:sz w:val="28"/>
          <w:szCs w:val="28"/>
        </w:rPr>
        <w:t>2024 роки» зі змінами</w:t>
      </w:r>
      <w:r w:rsidR="00DB15DD">
        <w:rPr>
          <w:rFonts w:ascii="Times New Roman" w:hAnsi="Times New Roman" w:cs="Times New Roman"/>
          <w:sz w:val="28"/>
          <w:szCs w:val="28"/>
        </w:rPr>
        <w:t>:</w:t>
      </w:r>
    </w:p>
    <w:p w14:paraId="5428801D" w14:textId="77777777" w:rsidR="00545E53" w:rsidRDefault="00545E5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0C7B094" w14:textId="5FA57467" w:rsidR="00545E53" w:rsidRDefault="00A01770" w:rsidP="00DB15DD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DB15DD">
        <w:rPr>
          <w:rFonts w:ascii="Times New Roman" w:hAnsi="Times New Roman" w:cs="Times New Roman"/>
          <w:sz w:val="28"/>
          <w:szCs w:val="28"/>
        </w:rPr>
        <w:t>Внести зміни в додаток до розпорядження міського голови від 28.03.2023 № 89 «Про передачу матеріальних цінностей (</w:t>
      </w:r>
      <w:r w:rsidR="00DC357C">
        <w:rPr>
          <w:rFonts w:ascii="Times New Roman" w:hAnsi="Times New Roman" w:cs="Times New Roman"/>
          <w:sz w:val="28"/>
          <w:szCs w:val="28"/>
        </w:rPr>
        <w:t>____</w:t>
      </w:r>
      <w:r w:rsidR="00DB15DD">
        <w:rPr>
          <w:rFonts w:ascii="Times New Roman" w:hAnsi="Times New Roman" w:cs="Times New Roman"/>
          <w:sz w:val="28"/>
          <w:szCs w:val="28"/>
        </w:rPr>
        <w:t>)»</w:t>
      </w:r>
      <w:r w:rsidR="005E2D1E">
        <w:rPr>
          <w:rFonts w:ascii="Times New Roman" w:hAnsi="Times New Roman" w:cs="Times New Roman"/>
          <w:sz w:val="28"/>
          <w:szCs w:val="28"/>
        </w:rPr>
        <w:t>,</w:t>
      </w:r>
      <w:r w:rsidR="00DB15DD">
        <w:rPr>
          <w:rFonts w:ascii="Times New Roman" w:hAnsi="Times New Roman" w:cs="Times New Roman"/>
          <w:sz w:val="28"/>
          <w:szCs w:val="28"/>
        </w:rPr>
        <w:t xml:space="preserve"> виключивши пункт 2</w:t>
      </w:r>
      <w:r w:rsidR="005E2D1E">
        <w:rPr>
          <w:rFonts w:ascii="Times New Roman" w:hAnsi="Times New Roman" w:cs="Times New Roman"/>
          <w:sz w:val="28"/>
          <w:szCs w:val="28"/>
        </w:rPr>
        <w:t xml:space="preserve"> з Переліку матеріальних цінностей, що передаються </w:t>
      </w:r>
      <w:r w:rsidR="00DC357C">
        <w:rPr>
          <w:rFonts w:ascii="Times New Roman" w:hAnsi="Times New Roman" w:cs="Times New Roman"/>
          <w:sz w:val="28"/>
          <w:szCs w:val="28"/>
        </w:rPr>
        <w:t>______</w:t>
      </w:r>
      <w:r w:rsidR="00DB15DD">
        <w:rPr>
          <w:rFonts w:ascii="Times New Roman" w:hAnsi="Times New Roman" w:cs="Times New Roman"/>
          <w:sz w:val="28"/>
          <w:szCs w:val="28"/>
        </w:rPr>
        <w:t>.</w:t>
      </w:r>
    </w:p>
    <w:p w14:paraId="77CDE1A6" w14:textId="77777777" w:rsidR="00545E53" w:rsidRDefault="00DB1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1770">
        <w:rPr>
          <w:rFonts w:ascii="Times New Roman" w:hAnsi="Times New Roman" w:cs="Times New Roman"/>
          <w:sz w:val="28"/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30568CE0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36732B0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9103E17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2ABC03" w14:textId="77777777" w:rsidR="00545E53" w:rsidRDefault="00A0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57BC01E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8610A6" w14:textId="77777777" w:rsidR="00545E53" w:rsidRDefault="00545E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D396A4D" w14:textId="6BF16586" w:rsidR="00545E53" w:rsidRDefault="005E2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</w:t>
      </w:r>
      <w:r w:rsidR="00A01770">
        <w:rPr>
          <w:rFonts w:ascii="Times New Roman" w:hAnsi="Times New Roman" w:cs="Times New Roman"/>
        </w:rPr>
        <w:t xml:space="preserve"> 777 913</w:t>
      </w:r>
    </w:p>
    <w:p w14:paraId="5EAFD613" w14:textId="77777777" w:rsidR="00545E53" w:rsidRDefault="00514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</w:t>
      </w:r>
      <w:r w:rsidR="00A01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720</w:t>
      </w:r>
      <w:r w:rsidR="00CE5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602</w:t>
      </w:r>
    </w:p>
    <w:p w14:paraId="1AB48965" w14:textId="77777777" w:rsidR="00545E53" w:rsidRDefault="00545E53">
      <w:pPr>
        <w:jc w:val="both"/>
        <w:rPr>
          <w:rFonts w:ascii="Times New Roman" w:hAnsi="Times New Roman" w:cs="Times New Roman"/>
        </w:rPr>
      </w:pPr>
    </w:p>
    <w:p w14:paraId="1B07B026" w14:textId="77777777" w:rsidR="00545E53" w:rsidRDefault="00545E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5E53" w:rsidSect="0047168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C0A6" w14:textId="77777777" w:rsidR="001E0F7F" w:rsidRDefault="001E0F7F">
      <w:r>
        <w:separator/>
      </w:r>
    </w:p>
  </w:endnote>
  <w:endnote w:type="continuationSeparator" w:id="0">
    <w:p w14:paraId="783D37CB" w14:textId="77777777" w:rsidR="001E0F7F" w:rsidRDefault="001E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3C5" w14:textId="77777777" w:rsidR="001E0F7F" w:rsidRDefault="001E0F7F">
      <w:r>
        <w:separator/>
      </w:r>
    </w:p>
  </w:footnote>
  <w:footnote w:type="continuationSeparator" w:id="0">
    <w:p w14:paraId="3DD8199C" w14:textId="77777777" w:rsidR="001E0F7F" w:rsidRDefault="001E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848658"/>
      <w:docPartObj>
        <w:docPartGallery w:val="Page Numbers (Top of Page)"/>
        <w:docPartUnique/>
      </w:docPartObj>
    </w:sdtPr>
    <w:sdtContent>
      <w:p w14:paraId="46503F4E" w14:textId="77777777" w:rsidR="00545E53" w:rsidRDefault="00A0177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F997738" w14:textId="77777777" w:rsidR="00545E53" w:rsidRDefault="00545E53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53"/>
    <w:rsid w:val="00173EA0"/>
    <w:rsid w:val="00190A1B"/>
    <w:rsid w:val="001E0F7F"/>
    <w:rsid w:val="003D7060"/>
    <w:rsid w:val="00471688"/>
    <w:rsid w:val="00514263"/>
    <w:rsid w:val="00545E53"/>
    <w:rsid w:val="005A7E66"/>
    <w:rsid w:val="005E2D1E"/>
    <w:rsid w:val="00832C95"/>
    <w:rsid w:val="008B5586"/>
    <w:rsid w:val="00A01770"/>
    <w:rsid w:val="00B41C08"/>
    <w:rsid w:val="00B773FB"/>
    <w:rsid w:val="00BA4612"/>
    <w:rsid w:val="00CE58D6"/>
    <w:rsid w:val="00DB15DD"/>
    <w:rsid w:val="00DC357C"/>
    <w:rsid w:val="00EC6E70"/>
    <w:rsid w:val="00EE36C2"/>
    <w:rsid w:val="00F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EBC5A3"/>
  <w15:docId w15:val="{95B7DDF4-7F84-4423-ABA5-DBE0990C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litvinchuk</cp:lastModifiedBy>
  <cp:revision>3</cp:revision>
  <cp:lastPrinted>2022-12-19T07:17:00Z</cp:lastPrinted>
  <dcterms:created xsi:type="dcterms:W3CDTF">2023-05-04T12:21:00Z</dcterms:created>
  <dcterms:modified xsi:type="dcterms:W3CDTF">2023-05-04T12:22:00Z</dcterms:modified>
  <dc:language>uk-UA</dc:language>
</cp:coreProperties>
</file>