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CD86" w14:textId="5F3D455C" w:rsidR="00E86BA6" w:rsidRDefault="002449B0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C1940CE" wp14:editId="2108875A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4940" cy="10313670"/>
                <wp:effectExtent l="2540" t="4445" r="0" b="0"/>
                <wp:wrapNone/>
                <wp:docPr id="108050336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4940" cy="10313670"/>
                        </a:xfrm>
                        <a:custGeom>
                          <a:avLst/>
                          <a:gdLst>
                            <a:gd name="T0" fmla="*/ 28653 w 28654"/>
                            <a:gd name="T1" fmla="*/ 28650 h 28651"/>
                            <a:gd name="T2" fmla="*/ 0 w 28654"/>
                            <a:gd name="T3" fmla="*/ 28650 h 28651"/>
                            <a:gd name="T4" fmla="*/ 0 w 28654"/>
                            <a:gd name="T5" fmla="*/ 0 h 28651"/>
                            <a:gd name="T6" fmla="*/ 28653 w 28654"/>
                            <a:gd name="T7" fmla="*/ 0 h 28651"/>
                            <a:gd name="T8" fmla="*/ 28653 w 28654"/>
                            <a:gd name="T9" fmla="*/ 28650 h 286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54" h="28651">
                              <a:moveTo>
                                <a:pt x="28653" y="28650"/>
                              </a:moveTo>
                              <a:lnTo>
                                <a:pt x="0" y="28650"/>
                              </a:lnTo>
                              <a:lnTo>
                                <a:pt x="0" y="0"/>
                              </a:lnTo>
                              <a:lnTo>
                                <a:pt x="28653" y="0"/>
                              </a:lnTo>
                              <a:lnTo>
                                <a:pt x="28653" y="2865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BBB05" id="shape_0" o:spid="_x0000_s1026" style="position:absolute;margin-left:-911.3pt;margin-top:-843.1pt;width:812.2pt;height:812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4,28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" o:allowincell="f" path="m28653,28650l,28650,,,28653,r,28650e" filled="f" stroked="f" strokecolor="#3465a4">
                <v:path o:connecttype="custom" o:connectlocs="10314580,10313310;0,10313310;0,0;10314580,0;10314580,1031331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D7C653" wp14:editId="0741E1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6489152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04C90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3E02D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5089162" r:id="rId7"/>
        </w:object>
      </w:r>
    </w:p>
    <w:p w14:paraId="1880620D" w14:textId="77777777" w:rsidR="00E86BA6" w:rsidRDefault="00E86BA6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03E546F" w14:textId="77777777" w:rsidR="00E86BA6" w:rsidRDefault="00E86BA6"/>
    <w:p w14:paraId="4239D348" w14:textId="77777777" w:rsidR="00E86BA6" w:rsidRDefault="00E86BA6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6B4A65" w14:textId="77777777" w:rsidR="00E86BA6" w:rsidRDefault="0096287B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211EB59" w14:textId="77777777" w:rsidR="00E86BA6" w:rsidRDefault="00E86BA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7E62F6" w14:textId="77777777" w:rsidR="00E86BA6" w:rsidRDefault="0096287B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FA768F6" w14:textId="77777777" w:rsidR="00E86BA6" w:rsidRDefault="00E86B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7266EE" w14:textId="77777777" w:rsidR="00E86BA6" w:rsidRDefault="0096287B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3E38FD4" w14:textId="77777777" w:rsidR="00E86BA6" w:rsidRDefault="00E86BA6">
      <w:pPr>
        <w:rPr>
          <w:rFonts w:ascii="Times New Roman" w:hAnsi="Times New Roman" w:cs="Times New Roman"/>
          <w:sz w:val="28"/>
          <w:szCs w:val="28"/>
        </w:rPr>
      </w:pPr>
    </w:p>
    <w:p w14:paraId="76F8539E" w14:textId="77777777" w:rsidR="003B5FFA" w:rsidRDefault="00962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3B5FFA">
        <w:rPr>
          <w:rFonts w:ascii="Times New Roman" w:hAnsi="Times New Roman" w:cs="Times New Roman"/>
          <w:sz w:val="28"/>
          <w:szCs w:val="28"/>
        </w:rPr>
        <w:t>внесення змін до розпорядження</w:t>
      </w:r>
    </w:p>
    <w:p w14:paraId="1E9E25F5" w14:textId="77777777" w:rsidR="003B5FFA" w:rsidRDefault="003B5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 від 29.08.2023 № 271</w:t>
      </w:r>
    </w:p>
    <w:p w14:paraId="2DD57851" w14:textId="77777777" w:rsidR="0084018D" w:rsidRDefault="0084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 </w:t>
      </w:r>
      <w:r w:rsidR="0096287B">
        <w:rPr>
          <w:rFonts w:ascii="Times New Roman" w:hAnsi="Times New Roman" w:cs="Times New Roman"/>
          <w:sz w:val="28"/>
          <w:szCs w:val="28"/>
        </w:rPr>
        <w:t>передачу матеріальних цінностей</w:t>
      </w:r>
    </w:p>
    <w:p w14:paraId="27E49DF1" w14:textId="3DBEC079" w:rsidR="00E86BA6" w:rsidRDefault="00962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(МТЗ)</w:t>
      </w:r>
      <w:r w:rsidR="0084018D">
        <w:rPr>
          <w:rFonts w:ascii="Times New Roman" w:hAnsi="Times New Roman" w:cs="Times New Roman"/>
          <w:sz w:val="28"/>
          <w:szCs w:val="28"/>
        </w:rPr>
        <w:t>»</w:t>
      </w:r>
    </w:p>
    <w:p w14:paraId="088BE86B" w14:textId="77777777" w:rsidR="00E86BA6" w:rsidRDefault="00E86BA6">
      <w:pPr>
        <w:rPr>
          <w:rFonts w:ascii="Times New Roman" w:hAnsi="Times New Roman" w:cs="Times New Roman"/>
        </w:rPr>
      </w:pPr>
    </w:p>
    <w:p w14:paraId="7A5FF762" w14:textId="77777777" w:rsidR="00E86BA6" w:rsidRDefault="00E86BA6">
      <w:pPr>
        <w:rPr>
          <w:rFonts w:ascii="Times New Roman" w:hAnsi="Times New Roman" w:cs="Times New Roman"/>
        </w:rPr>
      </w:pPr>
    </w:p>
    <w:p w14:paraId="4EA25260" w14:textId="4F4E7E8A" w:rsidR="00E86BA6" w:rsidRDefault="0096287B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листів </w:t>
      </w:r>
      <w:r w:rsidR="002449B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</w:rPr>
        <w:t>21.06.2023 №</w:t>
      </w:r>
      <w:r w:rsidR="00A61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67, </w:t>
      </w:r>
      <w:r w:rsidR="00351017">
        <w:rPr>
          <w:rFonts w:ascii="Times New Roman" w:hAnsi="Times New Roman" w:cs="Times New Roman"/>
          <w:color w:val="000000"/>
          <w:sz w:val="28"/>
          <w:szCs w:val="28"/>
        </w:rPr>
        <w:t>№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71: </w:t>
      </w:r>
    </w:p>
    <w:p w14:paraId="443F1CBE" w14:textId="77777777" w:rsidR="00E86BA6" w:rsidRDefault="00E86BA6">
      <w:pPr>
        <w:ind w:left="-57" w:firstLine="624"/>
        <w:jc w:val="both"/>
        <w:rPr>
          <w:rFonts w:ascii="Times New Roman" w:hAnsi="Times New Roman" w:cs="Times New Roman"/>
        </w:rPr>
      </w:pPr>
    </w:p>
    <w:p w14:paraId="51531DB7" w14:textId="49458814" w:rsidR="00B26033" w:rsidRDefault="00B26033" w:rsidP="00B2603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зміни до розпорядження міського голови від 29.08.2023 № 271 «Про передачу матеріальних цінностей (МТЗ)», виклавши </w:t>
      </w:r>
      <w:r w:rsidR="0084018D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в новій редакції</w:t>
      </w:r>
      <w:r w:rsidR="0084018D">
        <w:rPr>
          <w:rFonts w:ascii="Times New Roman" w:hAnsi="Times New Roman" w:cs="Times New Roman"/>
          <w:sz w:val="28"/>
          <w:szCs w:val="28"/>
        </w:rPr>
        <w:t xml:space="preserve"> (додається)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2070C9" w14:textId="1B10ABC1" w:rsidR="00E86BA6" w:rsidRDefault="003B5FF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287B">
        <w:rPr>
          <w:rFonts w:ascii="Times New Roman" w:hAnsi="Times New Roman" w:cs="Times New Roman"/>
          <w:sz w:val="28"/>
          <w:szCs w:val="28"/>
        </w:rPr>
        <w:t>. Контроль за виконанням розпорядження покласти на заступника міського голови Ірину Чебелюк.</w:t>
      </w:r>
    </w:p>
    <w:p w14:paraId="2A93C196" w14:textId="77777777" w:rsidR="00E86BA6" w:rsidRDefault="00E86BA6">
      <w:pPr>
        <w:ind w:left="567"/>
        <w:rPr>
          <w:rFonts w:ascii="Times New Roman" w:hAnsi="Times New Roman" w:cs="Times New Roman"/>
        </w:rPr>
      </w:pPr>
    </w:p>
    <w:p w14:paraId="017666EC" w14:textId="77777777" w:rsidR="00E86BA6" w:rsidRDefault="00E86BA6">
      <w:pPr>
        <w:ind w:left="567"/>
        <w:rPr>
          <w:rFonts w:ascii="Times New Roman" w:hAnsi="Times New Roman" w:cs="Times New Roman"/>
        </w:rPr>
      </w:pPr>
    </w:p>
    <w:p w14:paraId="36570D87" w14:textId="77777777" w:rsidR="00E86BA6" w:rsidRDefault="00E86BA6">
      <w:pPr>
        <w:ind w:left="567"/>
        <w:rPr>
          <w:rFonts w:ascii="Times New Roman" w:hAnsi="Times New Roman" w:cs="Times New Roman"/>
        </w:rPr>
      </w:pPr>
    </w:p>
    <w:p w14:paraId="44AECAD0" w14:textId="77777777" w:rsidR="00E86BA6" w:rsidRDefault="00962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0A7598B" w14:textId="77777777" w:rsidR="00E86BA6" w:rsidRDefault="00E86BA6">
      <w:pPr>
        <w:ind w:left="567"/>
        <w:rPr>
          <w:rFonts w:ascii="Times New Roman" w:hAnsi="Times New Roman" w:cs="Times New Roman"/>
        </w:rPr>
      </w:pPr>
    </w:p>
    <w:p w14:paraId="2F22E404" w14:textId="77777777" w:rsidR="00E86BA6" w:rsidRDefault="00E86BA6">
      <w:pPr>
        <w:ind w:left="567"/>
        <w:rPr>
          <w:rFonts w:ascii="Times New Roman" w:hAnsi="Times New Roman" w:cs="Times New Roman"/>
        </w:rPr>
      </w:pPr>
    </w:p>
    <w:p w14:paraId="689241F9" w14:textId="77777777" w:rsidR="00E86BA6" w:rsidRDefault="00962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4DF9CE9A" w14:textId="77777777" w:rsidR="00E86BA6" w:rsidRDefault="00962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0377C3B7" w14:textId="77777777" w:rsidR="00E86BA6" w:rsidRDefault="00E86BA6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249BE7D3" w14:textId="77777777" w:rsidR="00E86BA6" w:rsidRDefault="00E86BA6">
      <w:pPr>
        <w:rPr>
          <w:rFonts w:ascii="Times New Roman" w:hAnsi="Times New Roman" w:cs="Times New Roman"/>
          <w:sz w:val="28"/>
          <w:szCs w:val="28"/>
        </w:rPr>
      </w:pPr>
    </w:p>
    <w:sectPr w:rsidR="00E86BA6">
      <w:headerReference w:type="default" r:id="rId8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17DB" w14:textId="77777777" w:rsidR="00BA69C2" w:rsidRDefault="00BA69C2">
      <w:r>
        <w:separator/>
      </w:r>
    </w:p>
  </w:endnote>
  <w:endnote w:type="continuationSeparator" w:id="0">
    <w:p w14:paraId="2DD6948E" w14:textId="77777777" w:rsidR="00BA69C2" w:rsidRDefault="00BA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798F" w14:textId="77777777" w:rsidR="00BA69C2" w:rsidRDefault="00BA69C2">
      <w:r>
        <w:separator/>
      </w:r>
    </w:p>
  </w:footnote>
  <w:footnote w:type="continuationSeparator" w:id="0">
    <w:p w14:paraId="4ECEF9D1" w14:textId="77777777" w:rsidR="00BA69C2" w:rsidRDefault="00BA6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2605780"/>
      <w:docPartObj>
        <w:docPartGallery w:val="Page Numbers (Top of Page)"/>
        <w:docPartUnique/>
      </w:docPartObj>
    </w:sdtPr>
    <w:sdtContent>
      <w:p w14:paraId="7B7F2CDE" w14:textId="77777777" w:rsidR="00E86BA6" w:rsidRDefault="0096287B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8E92D85" w14:textId="77777777" w:rsidR="00E86BA6" w:rsidRDefault="00E86BA6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A6"/>
    <w:rsid w:val="002449B0"/>
    <w:rsid w:val="00351017"/>
    <w:rsid w:val="003B5FFA"/>
    <w:rsid w:val="007D166A"/>
    <w:rsid w:val="0084018D"/>
    <w:rsid w:val="0096287B"/>
    <w:rsid w:val="00A61762"/>
    <w:rsid w:val="00AC772C"/>
    <w:rsid w:val="00B26033"/>
    <w:rsid w:val="00BA69C2"/>
    <w:rsid w:val="00E12A94"/>
    <w:rsid w:val="00E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AE929C"/>
  <w15:docId w15:val="{18119C53-CB42-4A8C-8C76-5041AF54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2</cp:revision>
  <cp:lastPrinted>2023-08-24T05:34:00Z</cp:lastPrinted>
  <dcterms:created xsi:type="dcterms:W3CDTF">2023-09-01T13:00:00Z</dcterms:created>
  <dcterms:modified xsi:type="dcterms:W3CDTF">2023-09-01T13:00:00Z</dcterms:modified>
  <dc:language>uk-UA</dc:language>
</cp:coreProperties>
</file>