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D3" w:rsidRDefault="00AC17D3">
      <w:pPr>
        <w:pStyle w:val="LO-normal"/>
        <w:ind w:left="5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Додаток</w:t>
      </w:r>
    </w:p>
    <w:p w:rsidR="00AC17D3" w:rsidRDefault="00AC17D3">
      <w:pPr>
        <w:pStyle w:val="LO-normal"/>
        <w:ind w:left="5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рішення міської ради</w:t>
      </w:r>
    </w:p>
    <w:p w:rsidR="00AC17D3" w:rsidRDefault="00AC17D3">
      <w:pPr>
        <w:pStyle w:val="LO-normal"/>
        <w:ind w:left="5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 __________ № ________</w:t>
      </w:r>
    </w:p>
    <w:p w:rsidR="00AC17D3" w:rsidRDefault="00AC17D3">
      <w:pPr>
        <w:pStyle w:val="LO-normal"/>
        <w:jc w:val="center"/>
        <w:rPr>
          <w:color w:val="000000"/>
          <w:sz w:val="28"/>
          <w:szCs w:val="28"/>
        </w:rPr>
      </w:pPr>
    </w:p>
    <w:p w:rsidR="00AC17D3" w:rsidRDefault="00AC17D3">
      <w:pPr>
        <w:pStyle w:val="LO-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діяльності з підготовки проєктів регуляторних актів на 2020 рік</w:t>
      </w:r>
    </w:p>
    <w:p w:rsidR="00AC17D3" w:rsidRDefault="00AC17D3">
      <w:pPr>
        <w:pStyle w:val="LO-normal"/>
        <w:jc w:val="center"/>
        <w:rPr>
          <w:color w:val="000000"/>
          <w:sz w:val="28"/>
          <w:szCs w:val="28"/>
        </w:rPr>
      </w:pPr>
    </w:p>
    <w:tbl>
      <w:tblPr>
        <w:tblW w:w="9428" w:type="dxa"/>
        <w:jc w:val="center"/>
        <w:tblLook w:val="0000"/>
      </w:tblPr>
      <w:tblGrid>
        <w:gridCol w:w="606"/>
        <w:gridCol w:w="1408"/>
        <w:gridCol w:w="1865"/>
        <w:gridCol w:w="2006"/>
        <w:gridCol w:w="1504"/>
        <w:gridCol w:w="2039"/>
      </w:tblGrid>
      <w:tr w:rsidR="00AC17D3">
        <w:trPr>
          <w:trHeight w:val="2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D3" w:rsidRDefault="00AC17D3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  <w:p w:rsidR="00AC17D3" w:rsidRDefault="00AC17D3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з/п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D3" w:rsidRDefault="00AC17D3">
            <w:pPr>
              <w:pStyle w:val="LO-normal"/>
              <w:jc w:val="center"/>
            </w:pPr>
            <w:r>
              <w:rPr>
                <w:color w:val="000000"/>
                <w:sz w:val="26"/>
                <w:szCs w:val="26"/>
              </w:rPr>
              <w:t>Вид проєкту регулятор-ного акта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D3" w:rsidRDefault="00AC17D3">
            <w:pPr>
              <w:pStyle w:val="LO-normal"/>
              <w:jc w:val="center"/>
            </w:pPr>
            <w:r>
              <w:rPr>
                <w:color w:val="000000"/>
                <w:sz w:val="26"/>
                <w:szCs w:val="26"/>
              </w:rPr>
              <w:t>Назва проєкту регуляторного акта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D3" w:rsidRDefault="00AC17D3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Ціль</w:t>
            </w:r>
          </w:p>
          <w:p w:rsidR="00AC17D3" w:rsidRDefault="00AC17D3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прийняття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D3" w:rsidRDefault="00AC17D3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Строк підготовки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D3" w:rsidRDefault="00AC17D3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Найменування виконавчих органів міської ради, відповідальних  за розроблення регуляторного акта</w:t>
            </w:r>
          </w:p>
        </w:tc>
      </w:tr>
      <w:tr w:rsidR="00AC17D3">
        <w:trPr>
          <w:trHeight w:val="32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D3" w:rsidRDefault="00AC17D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D3" w:rsidRDefault="00AC17D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D3" w:rsidRDefault="00AC17D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D3" w:rsidRDefault="00AC17D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D3" w:rsidRDefault="00AC17D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D3" w:rsidRDefault="00AC17D3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AC17D3">
        <w:trPr>
          <w:trHeight w:val="206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D3" w:rsidRDefault="00AC17D3">
            <w:pPr>
              <w:pStyle w:val="LO-normal"/>
              <w:jc w:val="center"/>
            </w:pPr>
            <w:r>
              <w:rPr>
                <w:sz w:val="26"/>
                <w:szCs w:val="26"/>
              </w:rPr>
              <w:t>11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D3" w:rsidRDefault="00AC17D3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Рішення міської ради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D3" w:rsidRDefault="00AC17D3">
            <w:pPr>
              <w:pStyle w:val="LO-normal"/>
              <w:jc w:val="center"/>
              <w:rPr>
                <w:color w:val="000000"/>
                <w:sz w:val="26"/>
                <w:szCs w:val="26"/>
                <w:highlight w:val="magenta"/>
              </w:rPr>
            </w:pPr>
            <w:r>
              <w:rPr>
                <w:sz w:val="27"/>
                <w:szCs w:val="27"/>
              </w:rPr>
              <w:t>«Про Порядок розміщення вивісок у місті Луцьку»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D3" w:rsidRDefault="00AC17D3">
            <w:pPr>
              <w:pStyle w:val="LO-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Впорядкування розміщення вивісок у місті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D3" w:rsidRDefault="00AC17D3">
            <w:pPr>
              <w:pStyle w:val="LO-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I</w:t>
            </w:r>
            <w:r>
              <w:rPr>
                <w:sz w:val="27"/>
                <w:szCs w:val="27"/>
              </w:rPr>
              <w:t xml:space="preserve"> квартал 2020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D3" w:rsidRDefault="00AC17D3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Управління </w:t>
            </w:r>
            <w:r>
              <w:rPr>
                <w:sz w:val="26"/>
                <w:szCs w:val="26"/>
              </w:rPr>
              <w:t>містобудування та архітектури</w:t>
            </w:r>
          </w:p>
        </w:tc>
      </w:tr>
    </w:tbl>
    <w:p w:rsidR="00AC17D3" w:rsidRDefault="00AC17D3">
      <w:pPr>
        <w:pStyle w:val="LO-normal"/>
        <w:jc w:val="both"/>
        <w:rPr>
          <w:color w:val="000000"/>
          <w:sz w:val="28"/>
          <w:szCs w:val="28"/>
        </w:rPr>
      </w:pPr>
    </w:p>
    <w:p w:rsidR="00AC17D3" w:rsidRDefault="00AC17D3">
      <w:pPr>
        <w:pStyle w:val="LO-normal"/>
        <w:jc w:val="both"/>
        <w:rPr>
          <w:color w:val="000000"/>
          <w:sz w:val="28"/>
          <w:szCs w:val="28"/>
        </w:rPr>
      </w:pPr>
    </w:p>
    <w:p w:rsidR="00AC17D3" w:rsidRDefault="00AC17D3">
      <w:pPr>
        <w:pStyle w:val="LO-normal"/>
        <w:jc w:val="both"/>
        <w:rPr>
          <w:color w:val="000000"/>
          <w:sz w:val="28"/>
          <w:szCs w:val="28"/>
        </w:rPr>
      </w:pPr>
    </w:p>
    <w:p w:rsidR="00AC17D3" w:rsidRDefault="00AC17D3">
      <w:pPr>
        <w:pStyle w:val="LO-normal"/>
        <w:tabs>
          <w:tab w:val="left" w:pos="7020"/>
        </w:tabs>
      </w:pPr>
      <w:r>
        <w:rPr>
          <w:color w:val="000000"/>
          <w:sz w:val="28"/>
          <w:szCs w:val="28"/>
        </w:rPr>
        <w:t>Секретар міської ради                                                           Григорій ПУСТОВІТ</w:t>
      </w:r>
    </w:p>
    <w:sectPr w:rsidR="00AC17D3" w:rsidSect="00F02089">
      <w:headerReference w:type="default" r:id="rId6"/>
      <w:pgSz w:w="11906" w:h="16838"/>
      <w:pgMar w:top="1134" w:right="567" w:bottom="1134" w:left="1985" w:header="720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7D3" w:rsidRDefault="00AC17D3" w:rsidP="00F02089">
      <w:r>
        <w:separator/>
      </w:r>
    </w:p>
  </w:endnote>
  <w:endnote w:type="continuationSeparator" w:id="0">
    <w:p w:rsidR="00AC17D3" w:rsidRDefault="00AC17D3" w:rsidP="00F02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7D3" w:rsidRDefault="00AC17D3" w:rsidP="00F02089">
      <w:r>
        <w:separator/>
      </w:r>
    </w:p>
  </w:footnote>
  <w:footnote w:type="continuationSeparator" w:id="0">
    <w:p w:rsidR="00AC17D3" w:rsidRDefault="00AC17D3" w:rsidP="00F02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D3" w:rsidRDefault="00AC17D3">
    <w:pPr>
      <w:pStyle w:val="LO-normal"/>
      <w:tabs>
        <w:tab w:val="center" w:pos="4677"/>
        <w:tab w:val="right" w:pos="9355"/>
      </w:tabs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0</w:t>
    </w:r>
    <w:r>
      <w:rPr>
        <w:sz w:val="28"/>
        <w:szCs w:val="28"/>
      </w:rPr>
      <w:fldChar w:fldCharType="end"/>
    </w:r>
  </w:p>
  <w:p w:rsidR="00AC17D3" w:rsidRDefault="00AC17D3">
    <w:pPr>
      <w:pStyle w:val="LO-normal"/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089"/>
    <w:rsid w:val="001F7D51"/>
    <w:rsid w:val="007E729C"/>
    <w:rsid w:val="00806FBC"/>
    <w:rsid w:val="00AC17D3"/>
    <w:rsid w:val="00F0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  <w:lang w:val="uk-UA"/>
    </w:rPr>
  </w:style>
  <w:style w:type="paragraph" w:styleId="Heading1">
    <w:name w:val="heading 1"/>
    <w:basedOn w:val="Normal"/>
    <w:next w:val="LO-normal"/>
    <w:link w:val="Heading1Char"/>
    <w:uiPriority w:val="99"/>
    <w:qFormat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styleId="Heading2">
    <w:name w:val="heading 2"/>
    <w:basedOn w:val="Normal"/>
    <w:next w:val="LO-normal"/>
    <w:link w:val="Heading2Char"/>
    <w:uiPriority w:val="99"/>
    <w:qFormat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styleId="Heading3">
    <w:name w:val="heading 3"/>
    <w:basedOn w:val="Normal"/>
    <w:next w:val="LO-normal"/>
    <w:link w:val="Heading3Char"/>
    <w:uiPriority w:val="99"/>
    <w:qFormat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styleId="Heading4">
    <w:name w:val="heading 4"/>
    <w:basedOn w:val="Normal"/>
    <w:next w:val="LO-normal"/>
    <w:link w:val="Heading4Char"/>
    <w:uiPriority w:val="99"/>
    <w:qFormat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styleId="Heading5">
    <w:name w:val="heading 5"/>
    <w:basedOn w:val="Normal"/>
    <w:next w:val="LO-normal"/>
    <w:link w:val="Heading5Char"/>
    <w:uiPriority w:val="99"/>
    <w:qFormat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styleId="Heading6">
    <w:name w:val="heading 6"/>
    <w:basedOn w:val="Normal"/>
    <w:next w:val="LO-normal"/>
    <w:link w:val="Heading6Char"/>
    <w:uiPriority w:val="99"/>
    <w:qFormat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sz w:val="48"/>
      <w:szCs w:val="48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cs="Times New Roman"/>
      <w:b/>
      <w:sz w:val="36"/>
      <w:szCs w:val="36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cs="Times New Roman"/>
      <w:b/>
      <w:sz w:val="28"/>
      <w:szCs w:val="28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cs="Times New Roman"/>
      <w:b/>
      <w:sz w:val="24"/>
      <w:szCs w:val="24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cs="Times New Roman"/>
      <w:b/>
      <w:sz w:val="22"/>
      <w:szCs w:val="22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locked/>
    <w:rPr>
      <w:rFonts w:ascii="Cambria" w:hAnsi="Cambria"/>
      <w:b/>
      <w:kern w:val="2"/>
      <w:sz w:val="32"/>
      <w:lang w:val="uk-UA"/>
    </w:rPr>
  </w:style>
  <w:style w:type="character" w:customStyle="1" w:styleId="SubtitleChar">
    <w:name w:val="Subtitle Char"/>
    <w:uiPriority w:val="99"/>
    <w:locked/>
    <w:rPr>
      <w:rFonts w:ascii="Cambria" w:hAnsi="Cambria"/>
      <w:sz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02089"/>
    <w:rPr>
      <w:rFonts w:cs="Times New Roman"/>
      <w:sz w:val="20"/>
      <w:szCs w:val="20"/>
      <w:lang w:val="uk-UA"/>
    </w:rPr>
  </w:style>
  <w:style w:type="character" w:customStyle="1" w:styleId="TitleChar1">
    <w:name w:val="Title Char1"/>
    <w:basedOn w:val="DefaultParagraphFont"/>
    <w:link w:val="Title"/>
    <w:uiPriority w:val="99"/>
    <w:locked/>
    <w:rsid w:val="00F02089"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F02089"/>
    <w:rPr>
      <w:rFonts w:ascii="Cambria" w:hAnsi="Cambria" w:cs="Times New Roman"/>
      <w:sz w:val="24"/>
      <w:szCs w:val="24"/>
      <w:lang w:val="uk-U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2089"/>
    <w:rPr>
      <w:rFonts w:cs="Times New Roman"/>
      <w:sz w:val="20"/>
      <w:szCs w:val="20"/>
      <w:lang w:val="uk-UA"/>
    </w:rPr>
  </w:style>
  <w:style w:type="paragraph" w:customStyle="1" w:styleId="a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B0614B"/>
    <w:rPr>
      <w:sz w:val="20"/>
      <w:szCs w:val="20"/>
      <w:lang w:val="uk-UA"/>
    </w:rPr>
  </w:style>
  <w:style w:type="paragraph" w:styleId="List">
    <w:name w:val="List"/>
    <w:basedOn w:val="BodyText"/>
    <w:uiPriority w:val="99"/>
    <w:rPr>
      <w:rFonts w:cs="Arial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pPr>
      <w:suppressLineNumbers/>
    </w:pPr>
    <w:rPr>
      <w:rFonts w:cs="Arial"/>
    </w:rPr>
  </w:style>
  <w:style w:type="paragraph" w:customStyle="1" w:styleId="LO-normal">
    <w:name w:val="LO-normal"/>
    <w:uiPriority w:val="99"/>
    <w:rPr>
      <w:sz w:val="20"/>
      <w:szCs w:val="20"/>
      <w:lang w:val="uk-UA"/>
    </w:rPr>
  </w:style>
  <w:style w:type="paragraph" w:styleId="Title">
    <w:name w:val="Title"/>
    <w:basedOn w:val="LO-normal"/>
    <w:next w:val="LO-normal"/>
    <w:link w:val="TitleChar1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2">
    <w:name w:val="Title Char2"/>
    <w:basedOn w:val="DefaultParagraphFont"/>
    <w:link w:val="Title"/>
    <w:uiPriority w:val="10"/>
    <w:rsid w:val="00B0614B"/>
    <w:rPr>
      <w:rFonts w:asciiTheme="majorHAnsi" w:eastAsiaTheme="majorEastAsia" w:hAnsiTheme="majorHAnsi" w:cstheme="majorBidi"/>
      <w:b/>
      <w:bCs/>
      <w:kern w:val="28"/>
      <w:sz w:val="32"/>
      <w:szCs w:val="32"/>
      <w:lang w:val="uk-UA"/>
    </w:rPr>
  </w:style>
  <w:style w:type="paragraph" w:styleId="Subtitle">
    <w:name w:val="Subtitle"/>
    <w:basedOn w:val="LO-normal"/>
    <w:next w:val="LO-normal"/>
    <w:link w:val="SubtitleChar1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2">
    <w:name w:val="Subtitle Char2"/>
    <w:basedOn w:val="DefaultParagraphFont"/>
    <w:link w:val="Subtitle"/>
    <w:uiPriority w:val="11"/>
    <w:rsid w:val="00B0614B"/>
    <w:rPr>
      <w:rFonts w:asciiTheme="majorHAnsi" w:eastAsiaTheme="majorEastAsia" w:hAnsiTheme="majorHAnsi" w:cstheme="majorBidi"/>
      <w:sz w:val="24"/>
      <w:szCs w:val="24"/>
      <w:lang w:val="uk-UA"/>
    </w:rPr>
  </w:style>
  <w:style w:type="paragraph" w:styleId="Header">
    <w:name w:val="header"/>
    <w:basedOn w:val="Normal"/>
    <w:link w:val="HeaderChar"/>
    <w:uiPriority w:val="99"/>
  </w:style>
  <w:style w:type="character" w:customStyle="1" w:styleId="HeaderChar1">
    <w:name w:val="Header Char1"/>
    <w:basedOn w:val="DefaultParagraphFont"/>
    <w:link w:val="Header"/>
    <w:uiPriority w:val="99"/>
    <w:semiHidden/>
    <w:rsid w:val="00B0614B"/>
    <w:rPr>
      <w:sz w:val="20"/>
      <w:szCs w:val="20"/>
      <w:lang w:val="uk-UA"/>
    </w:rPr>
  </w:style>
  <w:style w:type="table" w:customStyle="1" w:styleId="a1">
    <w:name w:val="Стиль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91</Words>
  <Characters>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Селюк</cp:lastModifiedBy>
  <cp:revision>11</cp:revision>
  <dcterms:created xsi:type="dcterms:W3CDTF">2019-09-06T09:05:00Z</dcterms:created>
  <dcterms:modified xsi:type="dcterms:W3CDTF">2020-01-13T08:54:00Z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