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ADCB" w14:textId="074FF3E5" w:rsidR="004C5D21" w:rsidRDefault="0083741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3B1A7163" wp14:editId="007CA4E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3175" b="3175"/>
                <wp:wrapNone/>
                <wp:docPr id="1" name="Прямоугольник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7BF917" id="Прямоугольник 1" o:spid="_x0000_s1026" style="position:absolute;margin-left:0;margin-top:.05pt;width:50.05pt;height:50.05pt;z-index:251656704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" o:allowincell="f" filled="f" stroked="f" strokeweight="0"/>
            </w:pict>
          </mc:Fallback>
        </mc:AlternateContent>
      </w:r>
      <w:r w:rsidR="008E2CC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CF05C3" wp14:editId="0DE78E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615EB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B0093B">
        <w:rPr>
          <w:rFonts w:ascii="Times New Roman" w:hAnsi="Times New Roman" w:cs="Times New Roman"/>
          <w:sz w:val="28"/>
          <w:szCs w:val="28"/>
        </w:rPr>
        <w:object w:dxaOrig="1440" w:dyaOrig="1440" w14:anchorId="491CED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14546197" r:id="rId5"/>
        </w:object>
      </w:r>
    </w:p>
    <w:p w14:paraId="5358203C" w14:textId="77777777" w:rsidR="004C5D21" w:rsidRDefault="004C5D2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6D96F51" w14:textId="629DE6AC" w:rsidR="004C5D21" w:rsidRDefault="0079035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37418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E90683F" w14:textId="77777777" w:rsidR="004C5D21" w:rsidRDefault="004C5D2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FBE911" w14:textId="77777777" w:rsidR="004C5D21" w:rsidRDefault="0083741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F290325" w14:textId="77777777" w:rsidR="004C5D21" w:rsidRDefault="004C5D2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6A97B4" w14:textId="77777777" w:rsidR="004C5D21" w:rsidRDefault="0083741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B4AB87E" w14:textId="77777777" w:rsidR="004C5D21" w:rsidRDefault="004C5D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94AD64" w14:textId="77777777" w:rsidR="004C5D21" w:rsidRDefault="004C5D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CC934B" w14:textId="77777777" w:rsidR="004C5D21" w:rsidRDefault="00837418">
      <w:pPr>
        <w:jc w:val="both"/>
      </w:pPr>
      <w:r>
        <w:rPr>
          <w:rFonts w:ascii="Times New Roman" w:hAnsi="Times New Roman" w:cs="Times New Roman"/>
          <w:sz w:val="28"/>
          <w:szCs w:val="28"/>
        </w:rPr>
        <w:t>Про виплату коштів</w:t>
      </w:r>
    </w:p>
    <w:p w14:paraId="693B8666" w14:textId="77777777" w:rsidR="004C5D21" w:rsidRDefault="00837418">
      <w:pPr>
        <w:jc w:val="both"/>
      </w:pPr>
      <w:r>
        <w:rPr>
          <w:rFonts w:ascii="Times New Roman" w:hAnsi="Times New Roman" w:cs="Times New Roman"/>
          <w:sz w:val="28"/>
          <w:szCs w:val="28"/>
        </w:rPr>
        <w:t>Бондарук Л.В.</w:t>
      </w:r>
    </w:p>
    <w:p w14:paraId="2B9FF54F" w14:textId="77777777" w:rsidR="004C5D21" w:rsidRDefault="004C5D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92B403" w14:textId="77777777" w:rsidR="00837418" w:rsidRDefault="008374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10A88A" w14:textId="77777777" w:rsidR="004C5D21" w:rsidRDefault="00837418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пункту 1 статті 1227 Цивільного кодексу України, розпорядження міського голови від 22.04.2022 № 431-рб «Про О. Бондарука»:</w:t>
      </w:r>
    </w:p>
    <w:p w14:paraId="371E7A9E" w14:textId="77777777" w:rsidR="004C5D21" w:rsidRDefault="004C5D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52D9FD" w14:textId="77777777" w:rsidR="004C5D21" w:rsidRDefault="008374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Виплатити дружині померлого Бондарука Олександра Володимировича Бондарук Людмилі Василівні, як члену його сім’ї, заробітну плату та компенсацію за невикористану відпустку в сумі 19 071 (дев’ятнадцять тисяч сімдесят одна) гривня 64 копійки.</w:t>
      </w:r>
    </w:p>
    <w:p w14:paraId="3081898A" w14:textId="2FADEB29" w:rsidR="004C5D21" w:rsidRDefault="0083741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Підстава: заява Бондарук Л.В., копія свідоцтва про смерть серія</w:t>
      </w:r>
      <w:r w:rsidR="00B0093B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І-ЕГ № </w:t>
      </w:r>
      <w:bookmarkStart w:id="0" w:name="_Hlk103933435"/>
      <w:r w:rsidR="00B0093B">
        <w:rPr>
          <w:rFonts w:ascii="Times New Roman" w:hAnsi="Times New Roman"/>
          <w:sz w:val="28"/>
          <w:szCs w:val="28"/>
        </w:rPr>
        <w:t>______</w:t>
      </w:r>
      <w:bookmarkEnd w:id="0"/>
      <w:r>
        <w:rPr>
          <w:rFonts w:ascii="Times New Roman" w:hAnsi="Times New Roman"/>
          <w:sz w:val="28"/>
          <w:szCs w:val="28"/>
        </w:rPr>
        <w:t>, копія свідоцтва про одруження серія І-ЕГ № </w:t>
      </w:r>
      <w:r w:rsidR="00B0093B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, копія паспорта серія АС № </w:t>
      </w:r>
      <w:r w:rsidR="00B0093B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, копія картки платника податків, виписка банку про реквізити для виплати. </w:t>
      </w:r>
    </w:p>
    <w:p w14:paraId="748649AC" w14:textId="77777777" w:rsidR="004C5D21" w:rsidRDefault="0083741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Відділу обліку та звітності міської ради провести виплату належних Бондарук Л.В. коштів за наданими реквізитами.</w:t>
      </w:r>
    </w:p>
    <w:p w14:paraId="5EC543D1" w14:textId="77777777" w:rsidR="004C5D21" w:rsidRDefault="00837418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3. Контроль за виконанням розпорядження покласти на заступника міського голови, керуючого справами виконкому Юрія Вербича.</w:t>
      </w:r>
    </w:p>
    <w:p w14:paraId="50C79E56" w14:textId="77777777" w:rsidR="004C5D21" w:rsidRDefault="004C5D21">
      <w:pPr>
        <w:jc w:val="both"/>
        <w:rPr>
          <w:rFonts w:ascii="Times New Roman" w:hAnsi="Times New Roman"/>
          <w:sz w:val="28"/>
          <w:szCs w:val="28"/>
        </w:rPr>
      </w:pPr>
    </w:p>
    <w:p w14:paraId="15123B49" w14:textId="77777777" w:rsidR="004C5D21" w:rsidRDefault="004C5D21">
      <w:pPr>
        <w:jc w:val="both"/>
        <w:rPr>
          <w:rFonts w:ascii="Times New Roman" w:hAnsi="Times New Roman"/>
          <w:sz w:val="28"/>
          <w:szCs w:val="28"/>
        </w:rPr>
      </w:pPr>
    </w:p>
    <w:p w14:paraId="77792487" w14:textId="77777777" w:rsidR="004C5D21" w:rsidRDefault="004C5D21">
      <w:pPr>
        <w:jc w:val="both"/>
        <w:rPr>
          <w:rFonts w:ascii="Times New Roman" w:hAnsi="Times New Roman"/>
          <w:sz w:val="28"/>
          <w:szCs w:val="28"/>
        </w:rPr>
      </w:pPr>
    </w:p>
    <w:p w14:paraId="7D7B340B" w14:textId="77777777" w:rsidR="004C5D21" w:rsidRDefault="00837418">
      <w:pPr>
        <w:jc w:val="both"/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7A888480" w14:textId="77777777" w:rsidR="004C5D21" w:rsidRDefault="004C5D21">
      <w:pPr>
        <w:jc w:val="both"/>
        <w:rPr>
          <w:rFonts w:ascii="Times New Roman" w:hAnsi="Times New Roman"/>
          <w:sz w:val="28"/>
          <w:szCs w:val="28"/>
        </w:rPr>
      </w:pPr>
    </w:p>
    <w:p w14:paraId="6250221A" w14:textId="77777777" w:rsidR="004C5D21" w:rsidRDefault="004C5D21">
      <w:pPr>
        <w:jc w:val="both"/>
        <w:rPr>
          <w:rFonts w:ascii="Times New Roman" w:hAnsi="Times New Roman"/>
          <w:sz w:val="28"/>
          <w:szCs w:val="28"/>
        </w:rPr>
      </w:pPr>
    </w:p>
    <w:p w14:paraId="3739262C" w14:textId="77777777" w:rsidR="004C5D21" w:rsidRDefault="008374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Горай 777 944</w:t>
      </w:r>
    </w:p>
    <w:p w14:paraId="267A40F3" w14:textId="77777777" w:rsidR="004C5D21" w:rsidRDefault="004C5D21">
      <w:pPr>
        <w:jc w:val="both"/>
      </w:pPr>
    </w:p>
    <w:sectPr w:rsidR="004C5D21" w:rsidSect="00837418">
      <w:pgSz w:w="11906" w:h="16838"/>
      <w:pgMar w:top="567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21"/>
    <w:rsid w:val="004C5D21"/>
    <w:rsid w:val="0079035F"/>
    <w:rsid w:val="00837418"/>
    <w:rsid w:val="008E2CC2"/>
    <w:rsid w:val="00B0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11455B"/>
  <w15:docId w15:val="{272E1ACA-4749-428F-9E26-3E84779F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d">
    <w:name w:val="List Paragraph"/>
    <w:basedOn w:val="a"/>
    <w:uiPriority w:val="34"/>
    <w:qFormat/>
    <w:rsid w:val="00E83DF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433</Characters>
  <Application>Microsoft Office Word</Application>
  <DocSecurity>0</DocSecurity>
  <Lines>3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4</cp:revision>
  <dcterms:created xsi:type="dcterms:W3CDTF">2022-05-20T07:02:00Z</dcterms:created>
  <dcterms:modified xsi:type="dcterms:W3CDTF">2022-05-20T07:04:00Z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