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1A" w:rsidRDefault="005E6F1A" w:rsidP="005E6F1A">
      <w:pPr>
        <w:pageBreakBefore/>
        <w:ind w:firstLine="4706"/>
        <w:jc w:val="both"/>
        <w:textAlignment w:val="baseline"/>
      </w:pPr>
      <w:r>
        <w:rPr>
          <w:szCs w:val="28"/>
        </w:rPr>
        <w:t>Додаток 2</w:t>
      </w:r>
    </w:p>
    <w:p w:rsidR="005E6F1A" w:rsidRDefault="005E6F1A" w:rsidP="005E6F1A">
      <w:pPr>
        <w:ind w:firstLine="4680"/>
      </w:pPr>
      <w:r>
        <w:rPr>
          <w:szCs w:val="28"/>
        </w:rPr>
        <w:t>до розпорядження міського голови</w:t>
      </w:r>
    </w:p>
    <w:p w:rsidR="005E6F1A" w:rsidRPr="005E6F1A" w:rsidRDefault="005E6F1A" w:rsidP="005E6F1A">
      <w:pPr>
        <w:ind w:firstLine="4680"/>
        <w:jc w:val="both"/>
        <w:textAlignment w:val="baseline"/>
        <w:rPr>
          <w:lang w:val="en-US"/>
        </w:rPr>
      </w:pPr>
      <w:r>
        <w:rPr>
          <w:szCs w:val="28"/>
          <w:lang w:val="en-US"/>
        </w:rPr>
        <w:t>13.09.2018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№ </w:t>
      </w:r>
      <w:r>
        <w:rPr>
          <w:szCs w:val="28"/>
          <w:lang w:val="en-US"/>
        </w:rPr>
        <w:t>413</w:t>
      </w:r>
      <w:bookmarkStart w:id="0" w:name="_GoBack"/>
      <w:bookmarkEnd w:id="0"/>
    </w:p>
    <w:p w:rsidR="005E6F1A" w:rsidRDefault="005E6F1A" w:rsidP="005E6F1A">
      <w:pPr>
        <w:ind w:firstLine="280"/>
        <w:jc w:val="center"/>
      </w:pPr>
    </w:p>
    <w:p w:rsidR="005E6F1A" w:rsidRDefault="005E6F1A" w:rsidP="005E6F1A">
      <w:pPr>
        <w:pStyle w:val="1"/>
        <w:ind w:left="0"/>
        <w:jc w:val="center"/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СПИСОК</w:t>
      </w:r>
    </w:p>
    <w:p w:rsidR="005E6F1A" w:rsidRDefault="005E6F1A" w:rsidP="005E6F1A">
      <w:pPr>
        <w:jc w:val="center"/>
      </w:pPr>
      <w:r>
        <w:rPr>
          <w:bCs w:val="0"/>
          <w:szCs w:val="28"/>
        </w:rPr>
        <w:t xml:space="preserve">делегатів до керуючого комітету </w:t>
      </w:r>
      <w:r>
        <w:rPr>
          <w:szCs w:val="28"/>
        </w:rPr>
        <w:t xml:space="preserve">проекту </w:t>
      </w:r>
    </w:p>
    <w:p w:rsidR="005E6F1A" w:rsidRDefault="005E6F1A" w:rsidP="005E6F1A">
      <w:pPr>
        <w:jc w:val="center"/>
      </w:pPr>
      <w:r>
        <w:rPr>
          <w:szCs w:val="28"/>
        </w:rPr>
        <w:t xml:space="preserve">«Нове життя старого міста: </w:t>
      </w:r>
      <w:proofErr w:type="spellStart"/>
      <w:r>
        <w:rPr>
          <w:szCs w:val="28"/>
        </w:rPr>
        <w:t>ревіталізація</w:t>
      </w:r>
      <w:proofErr w:type="spellEnd"/>
      <w:r>
        <w:rPr>
          <w:szCs w:val="28"/>
        </w:rPr>
        <w:t xml:space="preserve"> пам’яток історичної та культурної спадщини Луцька та Любліна»</w:t>
      </w:r>
    </w:p>
    <w:p w:rsidR="005E6F1A" w:rsidRDefault="005E6F1A" w:rsidP="005E6F1A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8"/>
        <w:gridCol w:w="389"/>
        <w:gridCol w:w="4903"/>
      </w:tblGrid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roofErr w:type="spellStart"/>
            <w:r>
              <w:t>Недопад</w:t>
            </w:r>
            <w:proofErr w:type="spellEnd"/>
            <w:r>
              <w:t xml:space="preserve"> Григорій Вікторович </w:t>
            </w:r>
          </w:p>
          <w:p w:rsidR="005E6F1A" w:rsidRDefault="005E6F1A" w:rsidP="00486E79"/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jc w:val="both"/>
            </w:pPr>
            <w:r>
              <w:rPr>
                <w:szCs w:val="28"/>
              </w:rPr>
              <w:t>перший заступник міського голови</w:t>
            </w:r>
          </w:p>
          <w:p w:rsidR="005E6F1A" w:rsidRDefault="005E6F1A" w:rsidP="00486E79">
            <w:pPr>
              <w:jc w:val="both"/>
              <w:rPr>
                <w:szCs w:val="28"/>
              </w:rPr>
            </w:pP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roofErr w:type="spellStart"/>
            <w:r>
              <w:t>Гомонець</w:t>
            </w:r>
            <w:proofErr w:type="spellEnd"/>
            <w:r>
              <w:t xml:space="preserve"> Вікторія Іванівна 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jc w:val="both"/>
            </w:pPr>
            <w:r>
              <w:rPr>
                <w:szCs w:val="28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widowControl w:val="0"/>
              <w:spacing w:after="170"/>
              <w:jc w:val="both"/>
            </w:pPr>
            <w:proofErr w:type="spellStart"/>
            <w:r>
              <w:rPr>
                <w:bCs w:val="0"/>
                <w:szCs w:val="28"/>
              </w:rPr>
              <w:t>Горай</w:t>
            </w:r>
            <w:proofErr w:type="spellEnd"/>
            <w:r>
              <w:rPr>
                <w:bCs w:val="0"/>
                <w:szCs w:val="28"/>
              </w:rPr>
              <w:t xml:space="preserve"> Світлана Георгіївна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widowControl w:val="0"/>
              <w:spacing w:after="170"/>
              <w:jc w:val="both"/>
            </w:pPr>
            <w:r>
              <w:rPr>
                <w:bCs w:val="0"/>
                <w:szCs w:val="28"/>
                <w:lang w:eastAsia="ru-RU"/>
              </w:rPr>
              <w:t>начальник відділу обліку та звітності</w:t>
            </w:r>
          </w:p>
        </w:tc>
      </w:tr>
      <w:tr w:rsidR="005E6F1A" w:rsidTr="00486E79">
        <w:trPr>
          <w:trHeight w:val="101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widowControl w:val="0"/>
              <w:spacing w:after="170"/>
              <w:jc w:val="both"/>
            </w:pPr>
            <w:proofErr w:type="spellStart"/>
            <w:r>
              <w:rPr>
                <w:bCs w:val="0"/>
                <w:szCs w:val="28"/>
              </w:rPr>
              <w:t>Кучинський</w:t>
            </w:r>
            <w:proofErr w:type="spellEnd"/>
            <w:r>
              <w:rPr>
                <w:bCs w:val="0"/>
                <w:szCs w:val="28"/>
              </w:rPr>
              <w:t xml:space="preserve"> Андрій Євгенович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tabs>
                <w:tab w:val="left" w:pos="0"/>
              </w:tabs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widowControl w:val="0"/>
              <w:tabs>
                <w:tab w:val="left" w:pos="0"/>
              </w:tabs>
              <w:spacing w:after="170"/>
              <w:jc w:val="both"/>
            </w:pPr>
            <w:r>
              <w:rPr>
                <w:bCs w:val="0"/>
                <w:szCs w:val="28"/>
              </w:rPr>
              <w:t>начальник відділу правової допомоги та правової експертизи юридичного департаменту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widowControl w:val="0"/>
              <w:spacing w:after="170"/>
              <w:jc w:val="both"/>
            </w:pPr>
            <w:r>
              <w:t>Луцик Яна Петрівна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tabs>
                <w:tab w:val="left" w:pos="0"/>
              </w:tabs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widowControl w:val="0"/>
              <w:tabs>
                <w:tab w:val="left" w:pos="0"/>
              </w:tabs>
              <w:spacing w:after="170"/>
            </w:pPr>
            <w:r>
              <w:rPr>
                <w:bCs w:val="0"/>
                <w:szCs w:val="28"/>
              </w:rPr>
              <w:t>інспектор відділу проектної діяльності управління міжнародного співробітництва та проектної діяльності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spacing w:after="170"/>
            </w:pPr>
            <w:proofErr w:type="spellStart"/>
            <w:r>
              <w:t>Парфенюк</w:t>
            </w:r>
            <w:proofErr w:type="spellEnd"/>
            <w:r>
              <w:t xml:space="preserve"> Олег Олегович</w:t>
            </w:r>
          </w:p>
          <w:p w:rsidR="005E6F1A" w:rsidRDefault="005E6F1A" w:rsidP="00486E79">
            <w:pPr>
              <w:spacing w:after="170"/>
            </w:pP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pStyle w:val="ListParagraph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</w:pPr>
            <w:r>
              <w:t>старший інспектор відділу проектної діяльності</w:t>
            </w:r>
            <w:r>
              <w:rPr>
                <w:b/>
              </w:rPr>
              <w:t xml:space="preserve"> </w:t>
            </w:r>
            <w:r>
              <w:t>управління міжнародного співробітництва та проектної діяльності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spacing w:after="170"/>
            </w:pPr>
            <w:proofErr w:type="spellStart"/>
            <w:r>
              <w:t>Теліпська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spacing w:after="170"/>
              <w:jc w:val="both"/>
            </w:pPr>
            <w:r>
              <w:rPr>
                <w:szCs w:val="28"/>
              </w:rPr>
              <w:t>начальник управління туризму та промоції міста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roofErr w:type="spellStart"/>
            <w:r>
              <w:t>Троневич</w:t>
            </w:r>
            <w:proofErr w:type="spellEnd"/>
            <w:r>
              <w:t xml:space="preserve"> Петро Олексійович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tabs>
                <w:tab w:val="left" w:pos="0"/>
              </w:tabs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tabs>
                <w:tab w:val="left" w:pos="0"/>
              </w:tabs>
              <w:jc w:val="both"/>
            </w:pPr>
            <w:r>
              <w:rPr>
                <w:szCs w:val="28"/>
              </w:rPr>
              <w:t xml:space="preserve">начальник відділу охорони культурної спадщини департаменту культури </w:t>
            </w:r>
          </w:p>
        </w:tc>
      </w:tr>
      <w:tr w:rsidR="005E6F1A" w:rsidTr="00486E79">
        <w:trPr>
          <w:trHeight w:val="859"/>
        </w:trPr>
        <w:tc>
          <w:tcPr>
            <w:tcW w:w="4068" w:type="dxa"/>
            <w:shd w:val="clear" w:color="auto" w:fill="auto"/>
          </w:tcPr>
          <w:p w:rsidR="005E6F1A" w:rsidRDefault="005E6F1A" w:rsidP="00486E79">
            <w:pPr>
              <w:spacing w:after="170"/>
            </w:pPr>
            <w:r>
              <w:rPr>
                <w:lang w:eastAsia="ar-SA"/>
              </w:rPr>
              <w:t>Чабан Ірина Володимирівна</w:t>
            </w:r>
          </w:p>
        </w:tc>
        <w:tc>
          <w:tcPr>
            <w:tcW w:w="389" w:type="dxa"/>
            <w:shd w:val="clear" w:color="auto" w:fill="auto"/>
          </w:tcPr>
          <w:p w:rsidR="005E6F1A" w:rsidRDefault="005E6F1A" w:rsidP="00486E79">
            <w:pPr>
              <w:spacing w:after="170"/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4903" w:type="dxa"/>
            <w:shd w:val="clear" w:color="auto" w:fill="auto"/>
          </w:tcPr>
          <w:p w:rsidR="005E6F1A" w:rsidRDefault="005E6F1A" w:rsidP="00486E79">
            <w:pPr>
              <w:pStyle w:val="ListParagraph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</w:pPr>
            <w:r>
              <w:t>інспектор відділу проектної діяльності</w:t>
            </w:r>
            <w:r>
              <w:rPr>
                <w:b/>
              </w:rPr>
              <w:t xml:space="preserve"> </w:t>
            </w:r>
            <w:r>
              <w:t>управління міжнародного співробітництва та проектної діяльності</w:t>
            </w:r>
          </w:p>
        </w:tc>
      </w:tr>
    </w:tbl>
    <w:p w:rsidR="005E6F1A" w:rsidRDefault="005E6F1A" w:rsidP="005E6F1A"/>
    <w:p w:rsidR="005E6F1A" w:rsidRDefault="005E6F1A" w:rsidP="005E6F1A">
      <w:pPr>
        <w:jc w:val="both"/>
        <w:textAlignment w:val="baseline"/>
      </w:pPr>
      <w:r>
        <w:rPr>
          <w:szCs w:val="28"/>
        </w:rPr>
        <w:t xml:space="preserve">Заступник міського голови, </w:t>
      </w:r>
    </w:p>
    <w:p w:rsidR="005E6F1A" w:rsidRDefault="005E6F1A" w:rsidP="005E6F1A">
      <w:pPr>
        <w:jc w:val="both"/>
        <w:textAlignment w:val="baseline"/>
      </w:pPr>
      <w:r>
        <w:rPr>
          <w:szCs w:val="28"/>
        </w:rPr>
        <w:t xml:space="preserve">керуючий справами виконкому      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0A062A" w:rsidRDefault="000A062A"/>
    <w:sectPr w:rsidR="000A06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1A"/>
    <w:rsid w:val="000A062A"/>
    <w:rsid w:val="005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2F35"/>
  <w15:chartTrackingRefBased/>
  <w15:docId w15:val="{7DE4EF0E-9E69-4E9B-B61D-47BE97B4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F1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E6F1A"/>
    <w:pPr>
      <w:widowControl w:val="0"/>
      <w:autoSpaceDE w:val="0"/>
      <w:spacing w:after="200"/>
    </w:pPr>
    <w:rPr>
      <w:bCs w:val="0"/>
      <w:szCs w:val="28"/>
    </w:rPr>
  </w:style>
  <w:style w:type="paragraph" w:customStyle="1" w:styleId="1">
    <w:name w:val="Абзац списку1"/>
    <w:basedOn w:val="a"/>
    <w:rsid w:val="005E6F1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bCs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1</cp:revision>
  <dcterms:created xsi:type="dcterms:W3CDTF">2018-09-17T06:22:00Z</dcterms:created>
  <dcterms:modified xsi:type="dcterms:W3CDTF">2018-09-17T06:23:00Z</dcterms:modified>
</cp:coreProperties>
</file>