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864" w:rsidRPr="007B0A33" w:rsidRDefault="00A75864" w:rsidP="00A75864">
      <w:pPr>
        <w:tabs>
          <w:tab w:val="left" w:pos="6521"/>
        </w:tabs>
        <w:ind w:left="4962"/>
      </w:pPr>
      <w:r w:rsidRPr="007B0A33">
        <w:rPr>
          <w:bCs w:val="0"/>
          <w:szCs w:val="28"/>
          <w:lang w:eastAsia="uk-UA"/>
        </w:rPr>
        <w:t>Додаток 2</w:t>
      </w:r>
    </w:p>
    <w:p w:rsidR="00A75864" w:rsidRPr="007B0A33" w:rsidRDefault="00A75864" w:rsidP="00A75864">
      <w:pPr>
        <w:tabs>
          <w:tab w:val="left" w:pos="6521"/>
        </w:tabs>
        <w:ind w:left="4962"/>
        <w:rPr>
          <w:bCs w:val="0"/>
          <w:szCs w:val="28"/>
          <w:lang w:eastAsia="uk-UA"/>
        </w:rPr>
      </w:pPr>
      <w:r w:rsidRPr="007B0A33">
        <w:rPr>
          <w:bCs w:val="0"/>
          <w:szCs w:val="28"/>
          <w:lang w:eastAsia="uk-UA"/>
        </w:rPr>
        <w:t>до розпорядження міського голови</w:t>
      </w:r>
    </w:p>
    <w:p w:rsidR="00A75864" w:rsidRPr="007B0A33" w:rsidRDefault="00A75864" w:rsidP="00A75864">
      <w:pPr>
        <w:tabs>
          <w:tab w:val="left" w:pos="6521"/>
        </w:tabs>
        <w:ind w:left="4962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 xml:space="preserve">18.04.2018  </w:t>
      </w:r>
      <w:r w:rsidRPr="007B0A33">
        <w:rPr>
          <w:bCs w:val="0"/>
          <w:szCs w:val="28"/>
          <w:lang w:eastAsia="uk-UA"/>
        </w:rPr>
        <w:t xml:space="preserve"> №</w:t>
      </w:r>
      <w:r>
        <w:rPr>
          <w:bCs w:val="0"/>
          <w:szCs w:val="28"/>
          <w:lang w:eastAsia="uk-UA"/>
        </w:rPr>
        <w:t xml:space="preserve"> 172</w:t>
      </w:r>
      <w:bookmarkStart w:id="0" w:name="_GoBack"/>
      <w:bookmarkEnd w:id="0"/>
    </w:p>
    <w:p w:rsidR="00A75864" w:rsidRPr="007B0A33" w:rsidRDefault="00A75864" w:rsidP="00A75864"/>
    <w:p w:rsidR="00A75864" w:rsidRPr="007B0A33" w:rsidRDefault="00A75864" w:rsidP="00A75864">
      <w:pPr>
        <w:jc w:val="center"/>
      </w:pPr>
      <w:r w:rsidRPr="007B0A33">
        <w:rPr>
          <w:bCs w:val="0"/>
          <w:szCs w:val="28"/>
          <w:lang w:eastAsia="uk-UA"/>
        </w:rPr>
        <w:t>Перелік відхилених ініціатив жителів міста Луцька</w:t>
      </w:r>
    </w:p>
    <w:p w:rsidR="00A75864" w:rsidRPr="007B0A33" w:rsidRDefault="00A75864" w:rsidP="00A75864"/>
    <w:tbl>
      <w:tblPr>
        <w:tblW w:w="9208" w:type="dxa"/>
        <w:jc w:val="center"/>
        <w:tblLayout w:type="fixed"/>
        <w:tblLook w:val="0000" w:firstRow="0" w:lastRow="0" w:firstColumn="0" w:lastColumn="0" w:noHBand="0" w:noVBand="0"/>
      </w:tblPr>
      <w:tblGrid>
        <w:gridCol w:w="568"/>
        <w:gridCol w:w="567"/>
        <w:gridCol w:w="6447"/>
        <w:gridCol w:w="1626"/>
      </w:tblGrid>
      <w:tr w:rsidR="00A75864" w:rsidRPr="00084C1E" w:rsidTr="006370B1">
        <w:trPr>
          <w:trHeight w:val="114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864" w:rsidRPr="00084C1E" w:rsidRDefault="00A75864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bCs w:val="0"/>
                <w:sz w:val="27"/>
                <w:szCs w:val="27"/>
                <w:lang w:eastAsia="uk-UA"/>
              </w:rPr>
              <w:t>№ з/п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75864" w:rsidRPr="00084C1E" w:rsidRDefault="00A75864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bCs w:val="0"/>
                <w:sz w:val="27"/>
                <w:szCs w:val="27"/>
                <w:lang w:eastAsia="uk-UA"/>
              </w:rPr>
              <w:t>№ анкети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864" w:rsidRPr="00084C1E" w:rsidRDefault="00A75864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bCs w:val="0"/>
                <w:sz w:val="27"/>
                <w:szCs w:val="27"/>
                <w:lang w:eastAsia="uk-UA"/>
              </w:rPr>
              <w:t>Назва ініціативи (автор)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864" w:rsidRPr="00084C1E" w:rsidRDefault="00A75864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bCs w:val="0"/>
                <w:sz w:val="27"/>
                <w:szCs w:val="27"/>
                <w:lang w:eastAsia="uk-UA"/>
              </w:rPr>
              <w:t>Бюджет ініціативи, всього, грн</w:t>
            </w:r>
          </w:p>
        </w:tc>
      </w:tr>
      <w:tr w:rsidR="00A75864" w:rsidRPr="00084C1E" w:rsidTr="006370B1">
        <w:trPr>
          <w:trHeight w:val="741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864" w:rsidRPr="00084C1E" w:rsidRDefault="00A75864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bCs w:val="0"/>
                <w:sz w:val="27"/>
                <w:szCs w:val="27"/>
                <w:lang w:eastAsia="uk-UA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864" w:rsidRPr="00084C1E" w:rsidRDefault="00A75864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sz w:val="27"/>
                <w:szCs w:val="27"/>
              </w:rPr>
              <w:t>1</w:t>
            </w:r>
          </w:p>
        </w:tc>
        <w:tc>
          <w:tcPr>
            <w:tcW w:w="6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864" w:rsidRPr="00084C1E" w:rsidRDefault="00A75864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sz w:val="27"/>
                <w:szCs w:val="27"/>
              </w:rPr>
              <w:t>Дитячий ігровий майданчик «Щасливі діти»</w:t>
            </w:r>
          </w:p>
          <w:p w:rsidR="00A75864" w:rsidRPr="00084C1E" w:rsidRDefault="00A75864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sz w:val="27"/>
                <w:szCs w:val="27"/>
              </w:rPr>
              <w:t>(</w:t>
            </w:r>
            <w:proofErr w:type="spellStart"/>
            <w:r w:rsidRPr="00084C1E">
              <w:rPr>
                <w:sz w:val="27"/>
                <w:szCs w:val="27"/>
              </w:rPr>
              <w:t>Кукицяк</w:t>
            </w:r>
            <w:proofErr w:type="spellEnd"/>
            <w:r w:rsidRPr="00084C1E">
              <w:rPr>
                <w:sz w:val="27"/>
                <w:szCs w:val="27"/>
              </w:rPr>
              <w:t xml:space="preserve"> О.О.)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864" w:rsidRPr="00084C1E" w:rsidRDefault="00A75864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sz w:val="27"/>
                <w:szCs w:val="27"/>
              </w:rPr>
              <w:t>60 512,40</w:t>
            </w:r>
          </w:p>
        </w:tc>
      </w:tr>
      <w:tr w:rsidR="00A75864" w:rsidRPr="00084C1E" w:rsidTr="006370B1">
        <w:trPr>
          <w:trHeight w:val="662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864" w:rsidRPr="00084C1E" w:rsidRDefault="00A75864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bCs w:val="0"/>
                <w:sz w:val="27"/>
                <w:szCs w:val="27"/>
                <w:lang w:eastAsia="uk-UA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864" w:rsidRPr="00084C1E" w:rsidRDefault="00A75864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sz w:val="27"/>
                <w:szCs w:val="27"/>
              </w:rPr>
              <w:t>8</w:t>
            </w:r>
          </w:p>
        </w:tc>
        <w:tc>
          <w:tcPr>
            <w:tcW w:w="6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864" w:rsidRPr="00084C1E" w:rsidRDefault="00A75864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sz w:val="27"/>
                <w:szCs w:val="27"/>
              </w:rPr>
              <w:t>Облаштування спортивного майданчика (дитячого футбольного поля) закладу дошкільної освіти № 35 сучасним гумовим покриттям (</w:t>
            </w:r>
            <w:proofErr w:type="spellStart"/>
            <w:r w:rsidRPr="00084C1E">
              <w:rPr>
                <w:sz w:val="27"/>
                <w:szCs w:val="27"/>
              </w:rPr>
              <w:t>Бутрин</w:t>
            </w:r>
            <w:proofErr w:type="spellEnd"/>
            <w:r w:rsidRPr="00084C1E">
              <w:rPr>
                <w:sz w:val="27"/>
                <w:szCs w:val="27"/>
              </w:rPr>
              <w:t xml:space="preserve"> І.В.)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864" w:rsidRPr="00084C1E" w:rsidRDefault="00A75864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sz w:val="27"/>
                <w:szCs w:val="27"/>
              </w:rPr>
              <w:t>55 500,00</w:t>
            </w:r>
          </w:p>
        </w:tc>
      </w:tr>
      <w:tr w:rsidR="00A75864" w:rsidRPr="00084C1E" w:rsidTr="006370B1">
        <w:trPr>
          <w:trHeight w:val="737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864" w:rsidRPr="00084C1E" w:rsidRDefault="00A75864" w:rsidP="006370B1">
            <w:pPr>
              <w:jc w:val="center"/>
              <w:rPr>
                <w:bCs w:val="0"/>
                <w:sz w:val="27"/>
                <w:szCs w:val="27"/>
                <w:lang w:eastAsia="uk-UA"/>
              </w:rPr>
            </w:pPr>
            <w:r w:rsidRPr="00084C1E">
              <w:rPr>
                <w:bCs w:val="0"/>
                <w:sz w:val="27"/>
                <w:szCs w:val="27"/>
                <w:lang w:eastAsia="uk-UA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864" w:rsidRPr="00084C1E" w:rsidRDefault="00A75864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sz w:val="27"/>
                <w:szCs w:val="27"/>
              </w:rPr>
              <w:t>10</w:t>
            </w:r>
          </w:p>
        </w:tc>
        <w:tc>
          <w:tcPr>
            <w:tcW w:w="6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864" w:rsidRPr="00084C1E" w:rsidRDefault="00A75864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sz w:val="27"/>
                <w:szCs w:val="27"/>
              </w:rPr>
              <w:t>Створення інформаційного ресурсу з інтерактивною картою «Зелений Луцьк» (</w:t>
            </w:r>
            <w:proofErr w:type="spellStart"/>
            <w:r w:rsidRPr="00084C1E">
              <w:rPr>
                <w:sz w:val="27"/>
                <w:szCs w:val="27"/>
              </w:rPr>
              <w:t>Федонюк</w:t>
            </w:r>
            <w:proofErr w:type="spellEnd"/>
            <w:r w:rsidRPr="00084C1E">
              <w:rPr>
                <w:sz w:val="27"/>
                <w:szCs w:val="27"/>
              </w:rPr>
              <w:t xml:space="preserve"> М.А.)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864" w:rsidRPr="00084C1E" w:rsidRDefault="00A75864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sz w:val="27"/>
                <w:szCs w:val="27"/>
              </w:rPr>
              <w:t>57 100,00</w:t>
            </w:r>
          </w:p>
        </w:tc>
      </w:tr>
      <w:tr w:rsidR="00A75864" w:rsidRPr="00084C1E" w:rsidTr="006370B1">
        <w:trPr>
          <w:trHeight w:val="704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864" w:rsidRPr="00084C1E" w:rsidRDefault="00A75864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bCs w:val="0"/>
                <w:sz w:val="27"/>
                <w:szCs w:val="27"/>
                <w:lang w:eastAsia="uk-UA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864" w:rsidRPr="00084C1E" w:rsidRDefault="00A75864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sz w:val="27"/>
                <w:szCs w:val="27"/>
              </w:rPr>
              <w:t>11</w:t>
            </w:r>
          </w:p>
        </w:tc>
        <w:tc>
          <w:tcPr>
            <w:tcW w:w="6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864" w:rsidRPr="00084C1E" w:rsidRDefault="00A75864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sz w:val="27"/>
                <w:szCs w:val="27"/>
                <w:lang w:val="en-US"/>
              </w:rPr>
              <w:t>Lutsk</w:t>
            </w:r>
            <w:r w:rsidRPr="00E3261F">
              <w:rPr>
                <w:sz w:val="27"/>
                <w:szCs w:val="27"/>
              </w:rPr>
              <w:t xml:space="preserve"> </w:t>
            </w:r>
            <w:r w:rsidRPr="00084C1E">
              <w:rPr>
                <w:sz w:val="27"/>
                <w:szCs w:val="27"/>
                <w:lang w:val="en-US"/>
              </w:rPr>
              <w:t>opens</w:t>
            </w:r>
            <w:r w:rsidRPr="00E3261F">
              <w:rPr>
                <w:sz w:val="27"/>
                <w:szCs w:val="27"/>
              </w:rPr>
              <w:t xml:space="preserve"> </w:t>
            </w:r>
            <w:r w:rsidRPr="00084C1E">
              <w:rPr>
                <w:sz w:val="27"/>
                <w:szCs w:val="27"/>
                <w:lang w:val="en-US"/>
              </w:rPr>
              <w:t>with</w:t>
            </w:r>
            <w:r w:rsidRPr="00E3261F">
              <w:rPr>
                <w:sz w:val="27"/>
                <w:szCs w:val="27"/>
              </w:rPr>
              <w:t xml:space="preserve"> </w:t>
            </w:r>
            <w:r w:rsidRPr="00084C1E">
              <w:rPr>
                <w:sz w:val="27"/>
                <w:szCs w:val="27"/>
                <w:lang w:val="en-US"/>
              </w:rPr>
              <w:t>Google</w:t>
            </w:r>
            <w:r w:rsidRPr="00084C1E">
              <w:rPr>
                <w:sz w:val="27"/>
                <w:szCs w:val="27"/>
              </w:rPr>
              <w:t xml:space="preserve"> (Луцьк відкривається з </w:t>
            </w:r>
            <w:r w:rsidRPr="00084C1E">
              <w:rPr>
                <w:sz w:val="27"/>
                <w:szCs w:val="27"/>
                <w:lang w:val="en-US"/>
              </w:rPr>
              <w:t>Google</w:t>
            </w:r>
            <w:r w:rsidRPr="00084C1E">
              <w:rPr>
                <w:sz w:val="27"/>
                <w:szCs w:val="27"/>
              </w:rPr>
              <w:t>) (Стасюк Т.О.)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864" w:rsidRPr="00084C1E" w:rsidRDefault="00A75864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sz w:val="27"/>
                <w:szCs w:val="27"/>
              </w:rPr>
              <w:t>55 250,00</w:t>
            </w:r>
          </w:p>
        </w:tc>
      </w:tr>
      <w:tr w:rsidR="00A75864" w:rsidRPr="00084C1E" w:rsidTr="006370B1">
        <w:trPr>
          <w:trHeight w:val="700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864" w:rsidRPr="00084C1E" w:rsidRDefault="00A75864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bCs w:val="0"/>
                <w:sz w:val="27"/>
                <w:szCs w:val="27"/>
                <w:lang w:eastAsia="uk-UA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864" w:rsidRPr="00084C1E" w:rsidRDefault="00A75864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sz w:val="27"/>
                <w:szCs w:val="27"/>
              </w:rPr>
              <w:t>12</w:t>
            </w:r>
          </w:p>
        </w:tc>
        <w:tc>
          <w:tcPr>
            <w:tcW w:w="6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864" w:rsidRPr="00084C1E" w:rsidRDefault="00A75864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sz w:val="27"/>
                <w:szCs w:val="27"/>
              </w:rPr>
              <w:t xml:space="preserve">Безпечний садок </w:t>
            </w:r>
            <w:r>
              <w:rPr>
                <w:sz w:val="27"/>
                <w:szCs w:val="27"/>
              </w:rPr>
              <w:t>–</w:t>
            </w:r>
            <w:r w:rsidRPr="00084C1E">
              <w:rPr>
                <w:sz w:val="27"/>
                <w:szCs w:val="27"/>
              </w:rPr>
              <w:t xml:space="preserve"> естетичний</w:t>
            </w:r>
            <w:r>
              <w:rPr>
                <w:sz w:val="27"/>
                <w:szCs w:val="27"/>
              </w:rPr>
              <w:t xml:space="preserve"> </w:t>
            </w:r>
            <w:r w:rsidRPr="00084C1E">
              <w:rPr>
                <w:sz w:val="27"/>
                <w:szCs w:val="27"/>
              </w:rPr>
              <w:t>садочок (</w:t>
            </w:r>
            <w:proofErr w:type="spellStart"/>
            <w:r w:rsidRPr="00084C1E">
              <w:rPr>
                <w:sz w:val="27"/>
                <w:szCs w:val="27"/>
              </w:rPr>
              <w:t>Лящук</w:t>
            </w:r>
            <w:proofErr w:type="spellEnd"/>
            <w:r w:rsidRPr="00084C1E">
              <w:rPr>
                <w:sz w:val="27"/>
                <w:szCs w:val="27"/>
              </w:rPr>
              <w:t xml:space="preserve"> А.М.)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864" w:rsidRPr="00084C1E" w:rsidRDefault="00A75864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sz w:val="27"/>
                <w:szCs w:val="27"/>
              </w:rPr>
              <w:t>62 500,00</w:t>
            </w:r>
          </w:p>
        </w:tc>
      </w:tr>
      <w:tr w:rsidR="00A75864" w:rsidRPr="00084C1E" w:rsidTr="006370B1">
        <w:trPr>
          <w:trHeight w:val="697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864" w:rsidRPr="00084C1E" w:rsidRDefault="00A75864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bCs w:val="0"/>
                <w:sz w:val="27"/>
                <w:szCs w:val="27"/>
                <w:lang w:eastAsia="uk-UA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864" w:rsidRPr="00084C1E" w:rsidRDefault="00A75864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sz w:val="27"/>
                <w:szCs w:val="27"/>
              </w:rPr>
              <w:t>13</w:t>
            </w:r>
          </w:p>
        </w:tc>
        <w:tc>
          <w:tcPr>
            <w:tcW w:w="6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864" w:rsidRPr="00084C1E" w:rsidRDefault="00A75864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sz w:val="27"/>
                <w:szCs w:val="27"/>
              </w:rPr>
              <w:t>Спортивний комплекс «Зростай спортивно та активно»</w:t>
            </w:r>
            <w:r>
              <w:rPr>
                <w:sz w:val="27"/>
                <w:szCs w:val="27"/>
              </w:rPr>
              <w:t xml:space="preserve"> </w:t>
            </w:r>
            <w:r w:rsidRPr="00084C1E">
              <w:rPr>
                <w:sz w:val="27"/>
                <w:szCs w:val="27"/>
              </w:rPr>
              <w:t>(</w:t>
            </w:r>
            <w:proofErr w:type="spellStart"/>
            <w:r w:rsidRPr="00084C1E">
              <w:rPr>
                <w:sz w:val="27"/>
                <w:szCs w:val="27"/>
              </w:rPr>
              <w:t>Герасимюк</w:t>
            </w:r>
            <w:proofErr w:type="spellEnd"/>
            <w:r w:rsidRPr="00084C1E">
              <w:rPr>
                <w:sz w:val="27"/>
                <w:szCs w:val="27"/>
              </w:rPr>
              <w:t xml:space="preserve"> О.В.)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864" w:rsidRPr="00084C1E" w:rsidRDefault="00A75864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sz w:val="27"/>
                <w:szCs w:val="27"/>
              </w:rPr>
              <w:t>48 340,64</w:t>
            </w:r>
          </w:p>
        </w:tc>
      </w:tr>
      <w:tr w:rsidR="00A75864" w:rsidRPr="00084C1E" w:rsidTr="006370B1">
        <w:trPr>
          <w:trHeight w:val="693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864" w:rsidRPr="00084C1E" w:rsidRDefault="00A75864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bCs w:val="0"/>
                <w:sz w:val="27"/>
                <w:szCs w:val="27"/>
                <w:lang w:eastAsia="uk-UA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864" w:rsidRPr="00084C1E" w:rsidRDefault="00A75864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sz w:val="27"/>
                <w:szCs w:val="27"/>
              </w:rPr>
              <w:t>15</w:t>
            </w:r>
          </w:p>
        </w:tc>
        <w:tc>
          <w:tcPr>
            <w:tcW w:w="6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864" w:rsidRDefault="00A75864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sz w:val="27"/>
                <w:szCs w:val="27"/>
              </w:rPr>
              <w:t>Центр дня «Комп’ютер у допомогу»</w:t>
            </w:r>
          </w:p>
          <w:p w:rsidR="00A75864" w:rsidRPr="00084C1E" w:rsidRDefault="00A75864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sz w:val="27"/>
                <w:szCs w:val="27"/>
              </w:rPr>
              <w:t>(Степанюк О.М.)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864" w:rsidRPr="00084C1E" w:rsidRDefault="00A75864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sz w:val="27"/>
                <w:szCs w:val="27"/>
              </w:rPr>
              <w:t>82 996,00</w:t>
            </w:r>
          </w:p>
        </w:tc>
      </w:tr>
      <w:tr w:rsidR="00A75864" w:rsidRPr="00084C1E" w:rsidTr="006370B1">
        <w:trPr>
          <w:trHeight w:val="702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864" w:rsidRPr="00084C1E" w:rsidRDefault="00A75864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bCs w:val="0"/>
                <w:sz w:val="27"/>
                <w:szCs w:val="27"/>
                <w:lang w:eastAsia="uk-UA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864" w:rsidRPr="00084C1E" w:rsidRDefault="00A75864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sz w:val="27"/>
                <w:szCs w:val="27"/>
              </w:rPr>
              <w:t>16</w:t>
            </w:r>
          </w:p>
        </w:tc>
        <w:tc>
          <w:tcPr>
            <w:tcW w:w="6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864" w:rsidRPr="00084C1E" w:rsidRDefault="00A75864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sz w:val="27"/>
                <w:szCs w:val="27"/>
              </w:rPr>
              <w:t>Медичний медіа простір (Деркач Д.В.)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864" w:rsidRPr="00084C1E" w:rsidRDefault="00A75864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sz w:val="27"/>
                <w:szCs w:val="27"/>
              </w:rPr>
              <w:t>48 500,00</w:t>
            </w:r>
          </w:p>
        </w:tc>
      </w:tr>
      <w:tr w:rsidR="00A75864" w:rsidRPr="00084C1E" w:rsidTr="006370B1">
        <w:trPr>
          <w:trHeight w:val="698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864" w:rsidRPr="00084C1E" w:rsidRDefault="00A75864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bCs w:val="0"/>
                <w:sz w:val="27"/>
                <w:szCs w:val="27"/>
                <w:lang w:eastAsia="uk-UA"/>
              </w:rPr>
              <w:t>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864" w:rsidRPr="00084C1E" w:rsidRDefault="00A75864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sz w:val="27"/>
                <w:szCs w:val="27"/>
              </w:rPr>
              <w:t>22</w:t>
            </w:r>
          </w:p>
        </w:tc>
        <w:tc>
          <w:tcPr>
            <w:tcW w:w="6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864" w:rsidRPr="00084C1E" w:rsidRDefault="00A75864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sz w:val="27"/>
                <w:szCs w:val="27"/>
              </w:rPr>
              <w:t>Здорові діти (</w:t>
            </w:r>
            <w:proofErr w:type="spellStart"/>
            <w:r w:rsidRPr="00084C1E">
              <w:rPr>
                <w:sz w:val="27"/>
                <w:szCs w:val="27"/>
              </w:rPr>
              <w:t>Шкрунь</w:t>
            </w:r>
            <w:proofErr w:type="spellEnd"/>
            <w:r w:rsidRPr="00084C1E">
              <w:rPr>
                <w:sz w:val="27"/>
                <w:szCs w:val="27"/>
              </w:rPr>
              <w:t xml:space="preserve"> Н.В.)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864" w:rsidRPr="00084C1E" w:rsidRDefault="00A75864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sz w:val="27"/>
                <w:szCs w:val="27"/>
              </w:rPr>
              <w:t>62 136,25</w:t>
            </w:r>
          </w:p>
        </w:tc>
      </w:tr>
      <w:tr w:rsidR="00A75864" w:rsidRPr="00084C1E" w:rsidTr="006370B1">
        <w:trPr>
          <w:trHeight w:val="709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864" w:rsidRPr="00084C1E" w:rsidRDefault="00A75864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bCs w:val="0"/>
                <w:sz w:val="27"/>
                <w:szCs w:val="27"/>
                <w:lang w:eastAsia="uk-UA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864" w:rsidRPr="00084C1E" w:rsidRDefault="00A75864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sz w:val="27"/>
                <w:szCs w:val="27"/>
              </w:rPr>
              <w:t>23</w:t>
            </w:r>
          </w:p>
        </w:tc>
        <w:tc>
          <w:tcPr>
            <w:tcW w:w="6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864" w:rsidRPr="00084C1E" w:rsidRDefault="00A75864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sz w:val="27"/>
                <w:szCs w:val="27"/>
              </w:rPr>
              <w:t>Розвиток електромобільної інфраструктури міста (Смолич О.В.)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864" w:rsidRPr="00084C1E" w:rsidRDefault="00A75864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sz w:val="27"/>
                <w:szCs w:val="27"/>
              </w:rPr>
              <w:t>56 000,00</w:t>
            </w:r>
          </w:p>
        </w:tc>
      </w:tr>
      <w:tr w:rsidR="00A75864" w:rsidRPr="00084C1E" w:rsidTr="006370B1">
        <w:trPr>
          <w:trHeight w:val="691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864" w:rsidRPr="00084C1E" w:rsidRDefault="00A75864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bCs w:val="0"/>
                <w:sz w:val="27"/>
                <w:szCs w:val="27"/>
                <w:lang w:eastAsia="uk-UA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864" w:rsidRPr="00084C1E" w:rsidRDefault="00A75864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sz w:val="27"/>
                <w:szCs w:val="27"/>
              </w:rPr>
              <w:t>28</w:t>
            </w:r>
          </w:p>
        </w:tc>
        <w:tc>
          <w:tcPr>
            <w:tcW w:w="6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864" w:rsidRPr="00084C1E" w:rsidRDefault="00A75864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sz w:val="27"/>
                <w:szCs w:val="27"/>
              </w:rPr>
              <w:t>Острів дитинства (</w:t>
            </w:r>
            <w:proofErr w:type="spellStart"/>
            <w:r w:rsidRPr="00084C1E">
              <w:rPr>
                <w:sz w:val="27"/>
                <w:szCs w:val="27"/>
              </w:rPr>
              <w:t>Максимюк</w:t>
            </w:r>
            <w:proofErr w:type="spellEnd"/>
            <w:r w:rsidRPr="00084C1E">
              <w:rPr>
                <w:sz w:val="27"/>
                <w:szCs w:val="27"/>
              </w:rPr>
              <w:t xml:space="preserve"> В.В.)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864" w:rsidRPr="00084C1E" w:rsidRDefault="00A75864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sz w:val="27"/>
                <w:szCs w:val="27"/>
              </w:rPr>
              <w:t>54 080,00</w:t>
            </w:r>
          </w:p>
        </w:tc>
      </w:tr>
      <w:tr w:rsidR="00A75864" w:rsidRPr="00084C1E" w:rsidTr="006370B1">
        <w:trPr>
          <w:trHeight w:val="700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864" w:rsidRPr="00084C1E" w:rsidRDefault="00A75864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bCs w:val="0"/>
                <w:sz w:val="27"/>
                <w:szCs w:val="27"/>
                <w:lang w:eastAsia="uk-UA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864" w:rsidRPr="00084C1E" w:rsidRDefault="00A75864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sz w:val="27"/>
                <w:szCs w:val="27"/>
              </w:rPr>
              <w:t>30</w:t>
            </w:r>
          </w:p>
        </w:tc>
        <w:tc>
          <w:tcPr>
            <w:tcW w:w="6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864" w:rsidRPr="00084C1E" w:rsidRDefault="00A75864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sz w:val="27"/>
                <w:szCs w:val="27"/>
              </w:rPr>
              <w:t>Студентський клуб настільних ігор «</w:t>
            </w:r>
            <w:proofErr w:type="spellStart"/>
            <w:r w:rsidRPr="00084C1E">
              <w:rPr>
                <w:sz w:val="27"/>
                <w:szCs w:val="27"/>
              </w:rPr>
              <w:t>Stud</w:t>
            </w:r>
            <w:proofErr w:type="spellEnd"/>
            <w:r w:rsidRPr="00084C1E">
              <w:rPr>
                <w:sz w:val="27"/>
                <w:szCs w:val="27"/>
              </w:rPr>
              <w:t xml:space="preserve"> – </w:t>
            </w:r>
            <w:proofErr w:type="spellStart"/>
            <w:r w:rsidRPr="00084C1E">
              <w:rPr>
                <w:sz w:val="27"/>
                <w:szCs w:val="27"/>
              </w:rPr>
              <w:t>game</w:t>
            </w:r>
            <w:proofErr w:type="spellEnd"/>
            <w:r w:rsidRPr="00084C1E">
              <w:rPr>
                <w:sz w:val="27"/>
                <w:szCs w:val="27"/>
              </w:rPr>
              <w:t>» (Сніжко В.В.)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864" w:rsidRPr="00084C1E" w:rsidRDefault="00A75864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sz w:val="27"/>
                <w:szCs w:val="27"/>
              </w:rPr>
              <w:t>28 300,00</w:t>
            </w:r>
          </w:p>
        </w:tc>
      </w:tr>
      <w:tr w:rsidR="00A75864" w:rsidRPr="00084C1E" w:rsidTr="006370B1">
        <w:trPr>
          <w:trHeight w:val="710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864" w:rsidRPr="00084C1E" w:rsidRDefault="00A75864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bCs w:val="0"/>
                <w:sz w:val="27"/>
                <w:szCs w:val="27"/>
                <w:lang w:eastAsia="uk-UA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864" w:rsidRPr="00084C1E" w:rsidRDefault="00A75864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sz w:val="27"/>
                <w:szCs w:val="27"/>
              </w:rPr>
              <w:t>32</w:t>
            </w:r>
          </w:p>
        </w:tc>
        <w:tc>
          <w:tcPr>
            <w:tcW w:w="6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864" w:rsidRPr="00084C1E" w:rsidRDefault="00A75864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sz w:val="27"/>
                <w:szCs w:val="27"/>
              </w:rPr>
              <w:t xml:space="preserve">Комфортний простір (дитячий майданчик) </w:t>
            </w:r>
          </w:p>
          <w:p w:rsidR="00A75864" w:rsidRPr="00084C1E" w:rsidRDefault="00A75864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sz w:val="27"/>
                <w:szCs w:val="27"/>
              </w:rPr>
              <w:t>(</w:t>
            </w:r>
            <w:proofErr w:type="spellStart"/>
            <w:r w:rsidRPr="00084C1E">
              <w:rPr>
                <w:sz w:val="27"/>
                <w:szCs w:val="27"/>
              </w:rPr>
              <w:t>Горюнова</w:t>
            </w:r>
            <w:proofErr w:type="spellEnd"/>
            <w:r w:rsidRPr="00084C1E">
              <w:rPr>
                <w:sz w:val="27"/>
                <w:szCs w:val="27"/>
              </w:rPr>
              <w:t xml:space="preserve"> Т.В.)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864" w:rsidRPr="00084C1E" w:rsidRDefault="00A75864" w:rsidP="006370B1">
            <w:pPr>
              <w:jc w:val="center"/>
              <w:rPr>
                <w:sz w:val="27"/>
                <w:szCs w:val="27"/>
              </w:rPr>
            </w:pPr>
            <w:r w:rsidRPr="00084C1E">
              <w:rPr>
                <w:sz w:val="27"/>
                <w:szCs w:val="27"/>
              </w:rPr>
              <w:t>67 230,00</w:t>
            </w:r>
          </w:p>
        </w:tc>
      </w:tr>
    </w:tbl>
    <w:p w:rsidR="00A75864" w:rsidRDefault="00A75864" w:rsidP="00A75864">
      <w:pPr>
        <w:tabs>
          <w:tab w:val="left" w:pos="7655"/>
        </w:tabs>
        <w:rPr>
          <w:bCs w:val="0"/>
          <w:szCs w:val="28"/>
          <w:lang w:eastAsia="uk-UA"/>
        </w:rPr>
      </w:pPr>
    </w:p>
    <w:p w:rsidR="00A75864" w:rsidRDefault="00A75864" w:rsidP="00A75864">
      <w:pPr>
        <w:tabs>
          <w:tab w:val="left" w:pos="7655"/>
        </w:tabs>
        <w:rPr>
          <w:bCs w:val="0"/>
          <w:szCs w:val="28"/>
          <w:lang w:eastAsia="uk-UA"/>
        </w:rPr>
      </w:pPr>
    </w:p>
    <w:p w:rsidR="00A75864" w:rsidRPr="007B0A33" w:rsidRDefault="00A75864" w:rsidP="00A75864">
      <w:pPr>
        <w:tabs>
          <w:tab w:val="left" w:pos="7655"/>
        </w:tabs>
        <w:rPr>
          <w:bCs w:val="0"/>
          <w:szCs w:val="28"/>
          <w:lang w:eastAsia="uk-UA"/>
        </w:rPr>
      </w:pPr>
    </w:p>
    <w:p w:rsidR="00A75864" w:rsidRPr="007B0A33" w:rsidRDefault="00A75864" w:rsidP="00A75864">
      <w:pPr>
        <w:tabs>
          <w:tab w:val="left" w:pos="7655"/>
        </w:tabs>
      </w:pPr>
      <w:r w:rsidRPr="007B0A33">
        <w:rPr>
          <w:bCs w:val="0"/>
          <w:szCs w:val="28"/>
          <w:lang w:eastAsia="uk-UA"/>
        </w:rPr>
        <w:t>Заступник міського голови,</w:t>
      </w:r>
      <w:r w:rsidRPr="007B0A33">
        <w:rPr>
          <w:bCs w:val="0"/>
          <w:szCs w:val="28"/>
          <w:lang w:eastAsia="uk-UA"/>
        </w:rPr>
        <w:br/>
        <w:t>керуючий справами виконкому</w:t>
      </w:r>
      <w:r w:rsidRPr="007B0A33">
        <w:rPr>
          <w:bCs w:val="0"/>
          <w:szCs w:val="28"/>
          <w:lang w:eastAsia="uk-UA"/>
        </w:rPr>
        <w:tab/>
        <w:t>Юрій Вербич</w:t>
      </w:r>
    </w:p>
    <w:p w:rsidR="00FD2F05" w:rsidRDefault="00FD2F05"/>
    <w:sectPr w:rsidR="00FD2F05" w:rsidSect="00AD7D8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567" w:bottom="1134" w:left="1985" w:header="709" w:footer="720" w:gutter="0"/>
      <w:cols w:space="720"/>
      <w:titlePg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C03" w:rsidRDefault="00A7586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C03" w:rsidRDefault="00A7586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C03" w:rsidRDefault="00A75864">
    <w:pPr>
      <w:pStyle w:val="a6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9A7" w:rsidRDefault="00A75864" w:rsidP="00DB0ECD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54C03" w:rsidRDefault="00A7586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9A7" w:rsidRDefault="00A75864" w:rsidP="00DB0ECD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3</w:t>
    </w:r>
    <w:r>
      <w:rPr>
        <w:rStyle w:val="a3"/>
      </w:rPr>
      <w:fldChar w:fldCharType="end"/>
    </w:r>
  </w:p>
  <w:p w:rsidR="00254C03" w:rsidRDefault="00A75864">
    <w:pPr>
      <w:pStyle w:val="a4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C03" w:rsidRDefault="00A7586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64"/>
    <w:rsid w:val="00A75864"/>
    <w:rsid w:val="00FD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EE5EC"/>
  <w15:chartTrackingRefBased/>
  <w15:docId w15:val="{38188B49-C1E6-4343-9DF8-C6356754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5864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75864"/>
  </w:style>
  <w:style w:type="paragraph" w:styleId="a4">
    <w:name w:val="header"/>
    <w:basedOn w:val="a"/>
    <w:link w:val="a5"/>
    <w:rsid w:val="00A75864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rsid w:val="00A75864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6">
    <w:name w:val="footer"/>
    <w:basedOn w:val="a"/>
    <w:link w:val="a7"/>
    <w:rsid w:val="00A75864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rsid w:val="00A75864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801</Words>
  <Characters>457</Characters>
  <Application>Microsoft Office Word</Application>
  <DocSecurity>0</DocSecurity>
  <Lines>3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Литвинчук Наталія Олексіївна</dc:creator>
  <cp:keywords/>
  <dc:description/>
  <cp:lastModifiedBy>Литвинчук Наталія Олексіївна</cp:lastModifiedBy>
  <cp:revision>1</cp:revision>
  <dcterms:created xsi:type="dcterms:W3CDTF">2018-04-18T13:05:00Z</dcterms:created>
  <dcterms:modified xsi:type="dcterms:W3CDTF">2018-04-18T13:06:00Z</dcterms:modified>
</cp:coreProperties>
</file>