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F4C4" w14:textId="77777777" w:rsidR="006C20B3" w:rsidRDefault="00000000">
      <w:pPr>
        <w:tabs>
          <w:tab w:val="left" w:pos="570"/>
          <w:tab w:val="left" w:pos="4320"/>
        </w:tabs>
        <w:jc w:val="center"/>
      </w:pPr>
      <w:r>
        <w:object w:dxaOrig="3105" w:dyaOrig="3300" w14:anchorId="15F9935A">
          <v:shape id="ole_rId2" o:spid="_x0000_i1025" style="width:57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58374322" r:id="rId5"/>
        </w:object>
      </w:r>
    </w:p>
    <w:p w14:paraId="668ED506" w14:textId="77777777" w:rsidR="006C20B3" w:rsidRDefault="006C20B3">
      <w:pPr>
        <w:jc w:val="center"/>
        <w:rPr>
          <w:sz w:val="16"/>
          <w:szCs w:val="16"/>
        </w:rPr>
      </w:pPr>
    </w:p>
    <w:p w14:paraId="108F2E82" w14:textId="77777777" w:rsidR="006C20B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FF7F735" w14:textId="77777777" w:rsidR="006C20B3" w:rsidRDefault="006C20B3">
      <w:pPr>
        <w:rPr>
          <w:color w:val="FF0000"/>
          <w:sz w:val="10"/>
          <w:szCs w:val="10"/>
        </w:rPr>
      </w:pPr>
    </w:p>
    <w:p w14:paraId="46D39F1E" w14:textId="77777777" w:rsidR="006C20B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F8C2D32" w14:textId="77777777" w:rsidR="006C20B3" w:rsidRDefault="006C20B3">
      <w:pPr>
        <w:jc w:val="center"/>
        <w:rPr>
          <w:b/>
          <w:bCs/>
          <w:sz w:val="20"/>
          <w:szCs w:val="20"/>
        </w:rPr>
      </w:pPr>
    </w:p>
    <w:p w14:paraId="7FAEB532" w14:textId="77777777" w:rsidR="006C20B3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C6A3DCA" w14:textId="77777777" w:rsidR="006C20B3" w:rsidRDefault="006C20B3">
      <w:pPr>
        <w:jc w:val="center"/>
        <w:rPr>
          <w:bCs/>
          <w:sz w:val="40"/>
          <w:szCs w:val="40"/>
        </w:rPr>
      </w:pPr>
    </w:p>
    <w:p w14:paraId="42D16DB0" w14:textId="77777777" w:rsidR="006C20B3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769C3CA" w14:textId="77777777" w:rsidR="006C20B3" w:rsidRDefault="006C20B3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2F8907D5" w14:textId="77777777" w:rsidR="006C20B3" w:rsidRDefault="00000000">
      <w:pPr>
        <w:jc w:val="both"/>
      </w:pPr>
      <w:bookmarkStart w:id="0" w:name="__DdeLink__1579_4051418307"/>
      <w:r>
        <w:rPr>
          <w:sz w:val="28"/>
          <w:szCs w:val="28"/>
        </w:rPr>
        <w:t>Про  затвердження висновку служби у</w:t>
      </w:r>
    </w:p>
    <w:p w14:paraId="36FE3C23" w14:textId="77777777" w:rsidR="006C20B3" w:rsidRDefault="00000000">
      <w:pPr>
        <w:jc w:val="both"/>
      </w:pPr>
      <w:r>
        <w:rPr>
          <w:sz w:val="28"/>
          <w:szCs w:val="28"/>
        </w:rPr>
        <w:t>справах  дітей   від  19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09.2023  № 229</w:t>
      </w:r>
    </w:p>
    <w:p w14:paraId="5255E8AD" w14:textId="77777777" w:rsidR="006C20B3" w:rsidRDefault="00000000">
      <w:r>
        <w:rPr>
          <w:sz w:val="28"/>
          <w:szCs w:val="28"/>
        </w:rPr>
        <w:t xml:space="preserve">“Про  </w:t>
      </w:r>
      <w:r>
        <w:rPr>
          <w:sz w:val="28"/>
          <w:szCs w:val="28"/>
          <w:lang w:eastAsia="zh-CN"/>
        </w:rPr>
        <w:t>надання  дозволу  на  тимчасові</w:t>
      </w:r>
    </w:p>
    <w:p w14:paraId="44CC0625" w14:textId="77777777" w:rsidR="006C20B3" w:rsidRDefault="00000000">
      <w:pPr>
        <w:jc w:val="both"/>
      </w:pPr>
      <w:r>
        <w:rPr>
          <w:sz w:val="28"/>
          <w:szCs w:val="28"/>
          <w:lang w:eastAsia="zh-CN"/>
        </w:rPr>
        <w:t>виїзди     за     кордон     малолітнього</w:t>
      </w:r>
    </w:p>
    <w:p w14:paraId="6214965A" w14:textId="77777777" w:rsidR="006C20B3" w:rsidRDefault="00000000">
      <w:bookmarkStart w:id="1" w:name="__DdeLink__691_1107632966"/>
      <w:r>
        <w:rPr>
          <w:sz w:val="28"/>
          <w:szCs w:val="28"/>
          <w:lang w:eastAsia="zh-CN"/>
        </w:rPr>
        <w:t>Шумчука В.В. без згоди батька</w:t>
      </w:r>
      <w:bookmarkEnd w:id="1"/>
      <w:r>
        <w:rPr>
          <w:sz w:val="28"/>
          <w:szCs w:val="28"/>
        </w:rPr>
        <w:t>”</w:t>
      </w:r>
      <w:bookmarkEnd w:id="0"/>
    </w:p>
    <w:p w14:paraId="4AD8DD87" w14:textId="77777777" w:rsidR="006C20B3" w:rsidRDefault="006C20B3">
      <w:pPr>
        <w:rPr>
          <w:sz w:val="28"/>
          <w:szCs w:val="28"/>
        </w:rPr>
      </w:pPr>
    </w:p>
    <w:p w14:paraId="7CB74DEB" w14:textId="767EE547" w:rsidR="006C20B3" w:rsidRDefault="00000000">
      <w:pPr>
        <w:tabs>
          <w:tab w:val="left" w:pos="570"/>
        </w:tabs>
        <w:ind w:firstLine="567"/>
        <w:jc w:val="both"/>
      </w:pPr>
      <w:r>
        <w:rPr>
          <w:sz w:val="28"/>
          <w:szCs w:val="28"/>
        </w:rPr>
        <w:t>Розглянувши висновок служби у справах дітей про надання дозволу Б</w:t>
      </w:r>
      <w:r>
        <w:rPr>
          <w:rStyle w:val="a3"/>
          <w:sz w:val="28"/>
          <w:szCs w:val="28"/>
          <w:lang w:eastAsia="uk-UA"/>
        </w:rPr>
        <w:t xml:space="preserve">енещук Людмилі Валеріївні на </w:t>
      </w:r>
      <w:r>
        <w:rPr>
          <w:rStyle w:val="a3"/>
          <w:color w:val="000000"/>
          <w:sz w:val="28"/>
          <w:szCs w:val="28"/>
          <w:lang w:eastAsia="uk-UA"/>
        </w:rPr>
        <w:t xml:space="preserve">тимчасові виїзди за межі України на строк, що не перевищує одного місяця, малолітнього сина </w:t>
      </w:r>
      <w:bookmarkStart w:id="2" w:name="__DdeLink__631_10295081362"/>
      <w:r>
        <w:rPr>
          <w:rStyle w:val="a3"/>
          <w:bCs/>
          <w:color w:val="000000"/>
          <w:sz w:val="28"/>
          <w:szCs w:val="28"/>
          <w:lang w:eastAsia="zh-CN"/>
        </w:rPr>
        <w:t>Шумчука Вадима Володимировича</w:t>
      </w:r>
      <w:bookmarkEnd w:id="2"/>
      <w:r>
        <w:rPr>
          <w:rStyle w:val="a3"/>
          <w:bCs/>
          <w:color w:val="000000"/>
          <w:sz w:val="28"/>
          <w:szCs w:val="28"/>
          <w:lang w:eastAsia="zh-CN"/>
        </w:rPr>
        <w:t xml:space="preserve">, </w:t>
      </w:r>
      <w:r w:rsidR="00926F41">
        <w:rPr>
          <w:rStyle w:val="a3"/>
          <w:bCs/>
          <w:color w:val="000000"/>
          <w:sz w:val="28"/>
          <w:szCs w:val="28"/>
          <w:lang w:eastAsia="zh-CN"/>
        </w:rPr>
        <w:t>_____</w:t>
      </w:r>
      <w:r>
        <w:rPr>
          <w:rStyle w:val="a3"/>
          <w:bCs/>
          <w:color w:val="000000"/>
          <w:sz w:val="28"/>
          <w:szCs w:val="28"/>
          <w:lang w:eastAsia="zh-CN"/>
        </w:rPr>
        <w:t xml:space="preserve"> року народження, та оформлення документів для такого виїзду без згоди батька Шумчука Володимира Григоровича на період до досягнення дитиною шістнадцяти років, </w:t>
      </w:r>
      <w:r>
        <w:rPr>
          <w:sz w:val="28"/>
          <w:szCs w:val="28"/>
        </w:rPr>
        <w:t xml:space="preserve">враховуючи інтереси дитини та керуючись частинами четвертою, п’ятою ст. 19 Сімейного кодексу України, підпунктом 4 п. б) частини першої ст. 34 Закону України “Про місцеве самоврядування в Україні”, виконавчий комітет міської ради  </w:t>
      </w:r>
    </w:p>
    <w:p w14:paraId="1F353452" w14:textId="77777777" w:rsidR="006C20B3" w:rsidRDefault="006C20B3">
      <w:pPr>
        <w:jc w:val="both"/>
        <w:rPr>
          <w:sz w:val="28"/>
          <w:szCs w:val="28"/>
        </w:rPr>
      </w:pPr>
    </w:p>
    <w:p w14:paraId="572502AF" w14:textId="77777777" w:rsidR="006C20B3" w:rsidRDefault="00000000">
      <w:r>
        <w:rPr>
          <w:sz w:val="28"/>
          <w:szCs w:val="28"/>
        </w:rPr>
        <w:t>ВИРІШИВ:</w:t>
      </w:r>
    </w:p>
    <w:p w14:paraId="41E4C5B2" w14:textId="77777777" w:rsidR="006C20B3" w:rsidRDefault="006C20B3">
      <w:pPr>
        <w:rPr>
          <w:sz w:val="28"/>
          <w:szCs w:val="28"/>
        </w:rPr>
      </w:pPr>
    </w:p>
    <w:p w14:paraId="00811A81" w14:textId="77777777" w:rsidR="006C20B3" w:rsidRDefault="00000000">
      <w:pPr>
        <w:tabs>
          <w:tab w:val="left" w:pos="570"/>
        </w:tabs>
        <w:ind w:firstLine="567"/>
        <w:jc w:val="both"/>
      </w:pPr>
      <w:r>
        <w:rPr>
          <w:sz w:val="28"/>
          <w:szCs w:val="28"/>
        </w:rPr>
        <w:t xml:space="preserve">затвердити висновок служби у справах дітей від 19.09.2023 № 229 “Про  </w:t>
      </w:r>
      <w:r>
        <w:rPr>
          <w:sz w:val="28"/>
          <w:szCs w:val="28"/>
          <w:lang w:eastAsia="zh-CN"/>
        </w:rPr>
        <w:t>надання дозволу на тимчасові виїзди за кордон малолітнього Шумчука В.В. без згоди батька</w:t>
      </w:r>
      <w:r>
        <w:rPr>
          <w:sz w:val="28"/>
          <w:szCs w:val="28"/>
        </w:rPr>
        <w:t xml:space="preserve">” (додається).  </w:t>
      </w:r>
    </w:p>
    <w:p w14:paraId="73E27C5C" w14:textId="77777777" w:rsidR="006C20B3" w:rsidRDefault="006C20B3">
      <w:pPr>
        <w:tabs>
          <w:tab w:val="left" w:pos="570"/>
        </w:tabs>
        <w:jc w:val="both"/>
        <w:rPr>
          <w:rStyle w:val="a3"/>
          <w:sz w:val="28"/>
          <w:szCs w:val="28"/>
          <w:lang w:eastAsia="zh-CN"/>
        </w:rPr>
      </w:pPr>
    </w:p>
    <w:p w14:paraId="52C9C9C9" w14:textId="77777777" w:rsidR="006C20B3" w:rsidRDefault="006C20B3">
      <w:pPr>
        <w:jc w:val="both"/>
        <w:rPr>
          <w:sz w:val="28"/>
          <w:szCs w:val="28"/>
        </w:rPr>
      </w:pPr>
    </w:p>
    <w:p w14:paraId="224F0CD9" w14:textId="77777777" w:rsidR="006C20B3" w:rsidRDefault="00000000">
      <w:pPr>
        <w:spacing w:line="216" w:lineRule="atLeast"/>
      </w:pPr>
      <w:r>
        <w:rPr>
          <w:bCs/>
          <w:sz w:val="28"/>
          <w:szCs w:val="28"/>
          <w:lang w:eastAsia="zh-CN"/>
        </w:rPr>
        <w:t>Міський голова</w:t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  <w:t>Ігор ПОЛІЩУК</w:t>
      </w:r>
    </w:p>
    <w:p w14:paraId="4DAC98BA" w14:textId="77777777" w:rsidR="006C20B3" w:rsidRDefault="006C20B3">
      <w:pPr>
        <w:spacing w:line="216" w:lineRule="atLeast"/>
        <w:rPr>
          <w:sz w:val="28"/>
          <w:szCs w:val="28"/>
        </w:rPr>
      </w:pPr>
    </w:p>
    <w:p w14:paraId="716C04BD" w14:textId="77777777" w:rsidR="006C20B3" w:rsidRDefault="006C20B3">
      <w:pPr>
        <w:spacing w:line="216" w:lineRule="atLeast"/>
        <w:rPr>
          <w:sz w:val="28"/>
          <w:szCs w:val="28"/>
        </w:rPr>
      </w:pPr>
    </w:p>
    <w:p w14:paraId="57FEB973" w14:textId="77777777" w:rsidR="006C20B3" w:rsidRDefault="00000000">
      <w:pPr>
        <w:spacing w:line="216" w:lineRule="atLeast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21D551B" w14:textId="77777777" w:rsidR="006C20B3" w:rsidRDefault="00000000">
      <w:pPr>
        <w:spacing w:line="216" w:lineRule="atLeast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A56CEF8" w14:textId="77777777" w:rsidR="006C20B3" w:rsidRDefault="006C20B3">
      <w:pPr>
        <w:tabs>
          <w:tab w:val="left" w:pos="706"/>
          <w:tab w:val="left" w:pos="5871"/>
        </w:tabs>
        <w:spacing w:line="216" w:lineRule="atLeast"/>
        <w:rPr>
          <w:sz w:val="28"/>
          <w:szCs w:val="28"/>
        </w:rPr>
      </w:pPr>
    </w:p>
    <w:p w14:paraId="0F4EB1A0" w14:textId="77777777" w:rsidR="006C20B3" w:rsidRDefault="006C20B3">
      <w:pPr>
        <w:spacing w:line="216" w:lineRule="atLeast"/>
        <w:rPr>
          <w:sz w:val="28"/>
          <w:szCs w:val="28"/>
        </w:rPr>
      </w:pPr>
    </w:p>
    <w:p w14:paraId="5900FD12" w14:textId="77777777" w:rsidR="006C20B3" w:rsidRDefault="00000000">
      <w:pPr>
        <w:spacing w:line="216" w:lineRule="atLeast"/>
        <w:jc w:val="both"/>
      </w:pPr>
      <w:r>
        <w:t>Шульган 777 923</w:t>
      </w:r>
    </w:p>
    <w:sectPr w:rsidR="006C20B3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0B3"/>
    <w:rsid w:val="006C20B3"/>
    <w:rsid w:val="009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C74E"/>
  <w15:docId w15:val="{3A748F9C-6BA2-4455-8A83-C59C133A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788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43</cp:revision>
  <cp:lastPrinted>2023-02-13T16:01:00Z</cp:lastPrinted>
  <dcterms:created xsi:type="dcterms:W3CDTF">2022-02-22T13:52:00Z</dcterms:created>
  <dcterms:modified xsi:type="dcterms:W3CDTF">2023-10-09T13:32:00Z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