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5565" w14:textId="77777777" w:rsidR="00C62C1F" w:rsidRDefault="00000000">
      <w:pPr>
        <w:jc w:val="center"/>
      </w:pPr>
      <w:r>
        <w:object w:dxaOrig="1140" w:dyaOrig="1170" w14:anchorId="2A4E128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3496152" r:id="rId8"/>
        </w:object>
      </w:r>
    </w:p>
    <w:p w14:paraId="132CE540" w14:textId="77777777" w:rsidR="00C62C1F" w:rsidRDefault="00C62C1F">
      <w:pPr>
        <w:jc w:val="center"/>
        <w:rPr>
          <w:sz w:val="16"/>
          <w:szCs w:val="16"/>
        </w:rPr>
      </w:pPr>
    </w:p>
    <w:p w14:paraId="3C638EC2" w14:textId="77777777" w:rsidR="00C62C1F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2687F65" w14:textId="77777777" w:rsidR="00C62C1F" w:rsidRDefault="00C62C1F">
      <w:pPr>
        <w:rPr>
          <w:sz w:val="10"/>
          <w:szCs w:val="10"/>
        </w:rPr>
      </w:pPr>
    </w:p>
    <w:p w14:paraId="0DEC1425" w14:textId="77777777" w:rsidR="00C62C1F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4CD89BD" w14:textId="77777777" w:rsidR="00C62C1F" w:rsidRDefault="00C62C1F">
      <w:pPr>
        <w:jc w:val="center"/>
        <w:rPr>
          <w:b/>
          <w:bCs w:val="0"/>
          <w:sz w:val="20"/>
          <w:szCs w:val="20"/>
        </w:rPr>
      </w:pPr>
    </w:p>
    <w:p w14:paraId="4C29D746" w14:textId="77777777" w:rsidR="00C62C1F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C347A6F" w14:textId="77777777" w:rsidR="00C62C1F" w:rsidRDefault="00C62C1F">
      <w:pPr>
        <w:jc w:val="center"/>
        <w:rPr>
          <w:bCs w:val="0"/>
          <w:sz w:val="40"/>
          <w:szCs w:val="40"/>
        </w:rPr>
      </w:pPr>
    </w:p>
    <w:p w14:paraId="0449E4A5" w14:textId="77777777" w:rsidR="00C62C1F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21D54C36" w14:textId="77777777" w:rsidR="00C62C1F" w:rsidRDefault="00C62C1F">
      <w:pPr>
        <w:jc w:val="both"/>
        <w:textAlignment w:val="baseline"/>
        <w:rPr>
          <w:szCs w:val="28"/>
        </w:rPr>
      </w:pPr>
    </w:p>
    <w:p w14:paraId="0ED964EC" w14:textId="77777777" w:rsidR="00C62C1F" w:rsidRDefault="00C62C1F">
      <w:pPr>
        <w:jc w:val="both"/>
        <w:textAlignment w:val="baseline"/>
        <w:rPr>
          <w:sz w:val="16"/>
          <w:szCs w:val="16"/>
        </w:rPr>
      </w:pPr>
    </w:p>
    <w:p w14:paraId="3B1071F0" w14:textId="6037738E" w:rsidR="00C62C1F" w:rsidRDefault="00000000" w:rsidP="002427E8">
      <w:pPr>
        <w:ind w:right="4478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 служби</w:t>
      </w:r>
      <w:r w:rsidR="002427E8">
        <w:rPr>
          <w:w w:val="106"/>
          <w:szCs w:val="28"/>
        </w:rPr>
        <w:t xml:space="preserve"> </w:t>
      </w:r>
      <w:r>
        <w:rPr>
          <w:szCs w:val="28"/>
        </w:rPr>
        <w:t>у</w:t>
      </w:r>
      <w:r w:rsidR="002427E8">
        <w:rPr>
          <w:szCs w:val="28"/>
        </w:rPr>
        <w:t xml:space="preserve"> </w:t>
      </w:r>
      <w:r>
        <w:rPr>
          <w:szCs w:val="28"/>
        </w:rPr>
        <w:t>справах дітей від 27.03.2023 № 82</w:t>
      </w:r>
      <w:r w:rsidR="002427E8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2427E8">
        <w:rPr>
          <w:szCs w:val="28"/>
        </w:rPr>
        <w:t xml:space="preserve"> </w:t>
      </w:r>
      <w:r>
        <w:rPr>
          <w:szCs w:val="28"/>
        </w:rPr>
        <w:t>малолітньої Бєляєвої А.О. для її</w:t>
      </w:r>
      <w:r w:rsidR="002427E8">
        <w:rPr>
          <w:szCs w:val="28"/>
        </w:rPr>
        <w:t xml:space="preserve"> </w:t>
      </w:r>
      <w:r>
        <w:rPr>
          <w:szCs w:val="28"/>
        </w:rPr>
        <w:t>тимчасового виїзду за межі України”</w:t>
      </w:r>
    </w:p>
    <w:p w14:paraId="00EFD51D" w14:textId="77777777" w:rsidR="00C62C1F" w:rsidRDefault="00C62C1F" w:rsidP="002427E8">
      <w:pPr>
        <w:ind w:right="4478"/>
        <w:jc w:val="both"/>
        <w:rPr>
          <w:szCs w:val="28"/>
        </w:rPr>
      </w:pPr>
    </w:p>
    <w:p w14:paraId="0BCF739C" w14:textId="77777777" w:rsidR="00C62C1F" w:rsidRDefault="00C62C1F">
      <w:pPr>
        <w:rPr>
          <w:szCs w:val="28"/>
        </w:rPr>
      </w:pPr>
    </w:p>
    <w:p w14:paraId="3092D262" w14:textId="123815AB" w:rsidR="00C62C1F" w:rsidRDefault="00000000">
      <w:pPr>
        <w:ind w:firstLine="567"/>
        <w:jc w:val="both"/>
      </w:pPr>
      <w:r>
        <w:rPr>
          <w:bCs w:val="0"/>
          <w:szCs w:val="28"/>
        </w:rPr>
        <w:t>Розглянувши висновок служби у справах дітей від 27.03.2023 №</w:t>
      </w:r>
      <w:r w:rsidR="002427E8">
        <w:rPr>
          <w:bCs w:val="0"/>
          <w:szCs w:val="28"/>
        </w:rPr>
        <w:t> </w:t>
      </w:r>
      <w:r>
        <w:rPr>
          <w:bCs w:val="0"/>
          <w:szCs w:val="28"/>
        </w:rPr>
        <w:t xml:space="preserve">82 </w:t>
      </w:r>
      <w:r>
        <w:rPr>
          <w:szCs w:val="28"/>
        </w:rPr>
        <w:t>“Про підтвердження місця проживання малолітньої Бєляєвої А.О.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</w:t>
      </w:r>
      <w:r w:rsidR="002427E8">
        <w:rPr>
          <w:bCs w:val="0"/>
          <w:szCs w:val="28"/>
        </w:rPr>
        <w:t>.</w:t>
      </w:r>
      <w:r>
        <w:rPr>
          <w:bCs w:val="0"/>
          <w:szCs w:val="28"/>
        </w:rPr>
        <w:t xml:space="preserve">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</w:t>
      </w:r>
      <w:r w:rsidR="002427E8">
        <w:rPr>
          <w:bCs w:val="0"/>
          <w:szCs w:val="28"/>
        </w:rPr>
        <w:t xml:space="preserve"> № 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0B9DCD1D" w14:textId="77777777" w:rsidR="00C62C1F" w:rsidRDefault="00C62C1F">
      <w:pPr>
        <w:ind w:firstLine="708"/>
        <w:jc w:val="both"/>
        <w:rPr>
          <w:bCs w:val="0"/>
          <w:szCs w:val="28"/>
        </w:rPr>
      </w:pPr>
    </w:p>
    <w:p w14:paraId="3FD282A7" w14:textId="77777777" w:rsidR="00C62C1F" w:rsidRDefault="00000000">
      <w:pPr>
        <w:rPr>
          <w:szCs w:val="28"/>
        </w:rPr>
      </w:pPr>
      <w:r>
        <w:rPr>
          <w:szCs w:val="28"/>
        </w:rPr>
        <w:t>ВИРІШИВ:</w:t>
      </w:r>
    </w:p>
    <w:p w14:paraId="09EB09D7" w14:textId="77777777" w:rsidR="00C62C1F" w:rsidRDefault="00C62C1F">
      <w:pPr>
        <w:jc w:val="both"/>
        <w:rPr>
          <w:szCs w:val="28"/>
        </w:rPr>
      </w:pPr>
    </w:p>
    <w:p w14:paraId="18E52BB7" w14:textId="69B46F4C" w:rsidR="00C62C1F" w:rsidRDefault="00000000">
      <w:pPr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Бєляєвої Анни Олексіївни, </w:t>
      </w:r>
      <w:r w:rsidR="00F2161F">
        <w:rPr>
          <w:rFonts w:eastAsia="Andale Sans UI;Arial Unicode MS"/>
          <w:bCs w:val="0"/>
          <w:szCs w:val="28"/>
        </w:rPr>
        <w:t>______</w:t>
      </w:r>
      <w:r>
        <w:rPr>
          <w:rFonts w:eastAsia="Andale Sans UI;Arial Unicode MS"/>
          <w:bCs w:val="0"/>
          <w:szCs w:val="28"/>
        </w:rPr>
        <w:t xml:space="preserve"> 2011 року народження, із матір'ю </w:t>
      </w:r>
      <w:proofErr w:type="spellStart"/>
      <w:r>
        <w:rPr>
          <w:rFonts w:eastAsia="Andale Sans UI;Arial Unicode MS"/>
          <w:bCs w:val="0"/>
          <w:szCs w:val="28"/>
        </w:rPr>
        <w:t>Моісеєнко</w:t>
      </w:r>
      <w:proofErr w:type="spellEnd"/>
      <w:r>
        <w:rPr>
          <w:rFonts w:eastAsia="Andale Sans UI;Arial Unicode MS"/>
          <w:bCs w:val="0"/>
          <w:szCs w:val="28"/>
        </w:rPr>
        <w:t xml:space="preserve"> Вікторією Віталіївною для її тимчасового виїзду за межі України.</w:t>
      </w:r>
    </w:p>
    <w:p w14:paraId="2ACABE35" w14:textId="77777777" w:rsidR="00C62C1F" w:rsidRDefault="00C62C1F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3EEFCFF8" w14:textId="77777777" w:rsidR="00C62C1F" w:rsidRDefault="00000000">
      <w:pPr>
        <w:widowControl w:val="0"/>
        <w:ind w:firstLine="567"/>
        <w:jc w:val="both"/>
      </w:pPr>
      <w:r>
        <w:rPr>
          <w:bCs w:val="0"/>
          <w:color w:val="000000"/>
          <w:szCs w:val="28"/>
        </w:rPr>
        <w:t xml:space="preserve">2. Зобов'язати </w:t>
      </w:r>
      <w:proofErr w:type="spellStart"/>
      <w:r>
        <w:rPr>
          <w:rFonts w:eastAsia="Andale Sans UI;Arial Unicode MS"/>
          <w:bCs w:val="0"/>
          <w:szCs w:val="28"/>
        </w:rPr>
        <w:t>Моісеєнко</w:t>
      </w:r>
      <w:proofErr w:type="spellEnd"/>
      <w:r>
        <w:rPr>
          <w:rFonts w:eastAsia="Andale Sans UI;Arial Unicode MS"/>
          <w:bCs w:val="0"/>
          <w:szCs w:val="28"/>
        </w:rPr>
        <w:t xml:space="preserve"> Вікторію Віталіївну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110A3955" w14:textId="77777777" w:rsidR="00C62C1F" w:rsidRDefault="00C62C1F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0463C5B" w14:textId="77777777" w:rsidR="00C62C1F" w:rsidRDefault="00C62C1F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31865E07" w14:textId="77777777" w:rsidR="00C62C1F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0AD20CC3" w14:textId="77777777" w:rsidR="00C62C1F" w:rsidRDefault="00C62C1F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37403CA1" w14:textId="77777777" w:rsidR="00C62C1F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3662B146" w14:textId="77777777" w:rsidR="00C62C1F" w:rsidRDefault="00C62C1F">
      <w:pPr>
        <w:jc w:val="both"/>
        <w:rPr>
          <w:bCs w:val="0"/>
          <w:color w:val="000000"/>
          <w:szCs w:val="28"/>
        </w:rPr>
      </w:pPr>
    </w:p>
    <w:p w14:paraId="03379A88" w14:textId="77777777" w:rsidR="00C62C1F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07300D8E" w14:textId="0CA3F174" w:rsidR="00C62C1F" w:rsidRDefault="00C62C1F">
      <w:pPr>
        <w:widowControl w:val="0"/>
        <w:ind w:hanging="57"/>
        <w:jc w:val="both"/>
        <w:rPr>
          <w:bCs w:val="0"/>
          <w:color w:val="000000"/>
          <w:szCs w:val="28"/>
        </w:rPr>
      </w:pPr>
    </w:p>
    <w:p w14:paraId="5984B244" w14:textId="77777777" w:rsidR="00C62C1F" w:rsidRDefault="00C62C1F">
      <w:pPr>
        <w:widowControl w:val="0"/>
        <w:ind w:hanging="57"/>
        <w:jc w:val="both"/>
      </w:pPr>
    </w:p>
    <w:p w14:paraId="52B7B595" w14:textId="479A85DB" w:rsidR="00C62C1F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</w:t>
      </w:r>
    </w:p>
    <w:p w14:paraId="6CBDEC58" w14:textId="77777777" w:rsidR="00C62C1F" w:rsidRDefault="00C62C1F">
      <w:pPr>
        <w:spacing w:line="216" w:lineRule="auto"/>
        <w:rPr>
          <w:szCs w:val="28"/>
        </w:rPr>
      </w:pPr>
    </w:p>
    <w:p w14:paraId="4D20D64B" w14:textId="77777777" w:rsidR="00C62C1F" w:rsidRDefault="00C62C1F">
      <w:pPr>
        <w:jc w:val="both"/>
        <w:rPr>
          <w:szCs w:val="28"/>
        </w:rPr>
      </w:pPr>
    </w:p>
    <w:p w14:paraId="7FC9CB7E" w14:textId="77777777" w:rsidR="00C62C1F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7B908F37" w14:textId="77777777" w:rsidR="00C62C1F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3D3274A" w14:textId="77777777" w:rsidR="00C62C1F" w:rsidRDefault="00C62C1F">
      <w:pPr>
        <w:spacing w:line="216" w:lineRule="auto"/>
        <w:rPr>
          <w:szCs w:val="28"/>
        </w:rPr>
      </w:pPr>
    </w:p>
    <w:p w14:paraId="06973AE5" w14:textId="77777777" w:rsidR="00C62C1F" w:rsidRDefault="00C62C1F">
      <w:pPr>
        <w:tabs>
          <w:tab w:val="left" w:pos="5871"/>
        </w:tabs>
        <w:spacing w:line="216" w:lineRule="auto"/>
        <w:rPr>
          <w:szCs w:val="28"/>
        </w:rPr>
      </w:pPr>
    </w:p>
    <w:p w14:paraId="72BB2427" w14:textId="77777777" w:rsidR="00C62C1F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1066D884" w14:textId="77777777" w:rsidR="00C62C1F" w:rsidRDefault="00C62C1F">
      <w:pPr>
        <w:spacing w:line="216" w:lineRule="auto"/>
        <w:rPr>
          <w:sz w:val="26"/>
          <w:szCs w:val="26"/>
        </w:rPr>
      </w:pPr>
    </w:p>
    <w:p w14:paraId="548D0C9B" w14:textId="77777777" w:rsidR="00C62C1F" w:rsidRDefault="00C62C1F">
      <w:pPr>
        <w:spacing w:line="216" w:lineRule="auto"/>
        <w:rPr>
          <w:sz w:val="26"/>
          <w:szCs w:val="26"/>
        </w:rPr>
      </w:pPr>
    </w:p>
    <w:p w14:paraId="4229692E" w14:textId="43111A2C" w:rsidR="00C62C1F" w:rsidRDefault="00000000">
      <w:pPr>
        <w:spacing w:line="216" w:lineRule="auto"/>
      </w:pPr>
      <w:r>
        <w:rPr>
          <w:sz w:val="26"/>
          <w:szCs w:val="26"/>
        </w:rPr>
        <w:t xml:space="preserve">Рішення набрало законної сили </w:t>
      </w:r>
      <w:r w:rsidR="00F2161F">
        <w:rPr>
          <w:sz w:val="26"/>
          <w:szCs w:val="26"/>
        </w:rPr>
        <w:t xml:space="preserve">19 квітня </w:t>
      </w:r>
      <w:r>
        <w:rPr>
          <w:sz w:val="26"/>
          <w:szCs w:val="26"/>
        </w:rPr>
        <w:t>2023 року</w:t>
      </w:r>
    </w:p>
    <w:p w14:paraId="49B4DF81" w14:textId="77777777" w:rsidR="00C62C1F" w:rsidRDefault="00C62C1F">
      <w:pPr>
        <w:spacing w:line="100" w:lineRule="atLeast"/>
        <w:jc w:val="center"/>
        <w:rPr>
          <w:sz w:val="26"/>
          <w:szCs w:val="26"/>
        </w:rPr>
      </w:pPr>
    </w:p>
    <w:p w14:paraId="3AEF30E1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532F97D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F99EA68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1EC261E3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22320D98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754048AC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3E30E120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74395F2A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5804C697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4A438445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1B3616BF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5136266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53B2A1B2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6F1FDD0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CA2C75E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5BC71A78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004F45B7" w14:textId="77777777" w:rsidR="00C62C1F" w:rsidRDefault="00C62C1F">
      <w:pPr>
        <w:spacing w:line="100" w:lineRule="atLeast"/>
        <w:jc w:val="both"/>
        <w:rPr>
          <w:bCs w:val="0"/>
          <w:spacing w:val="10"/>
          <w:sz w:val="24"/>
        </w:rPr>
      </w:pPr>
    </w:p>
    <w:p w14:paraId="7C3221F8" w14:textId="77777777" w:rsidR="00C62C1F" w:rsidRDefault="00C62C1F">
      <w:pPr>
        <w:pStyle w:val="1"/>
        <w:numPr>
          <w:ilvl w:val="0"/>
          <w:numId w:val="0"/>
        </w:numPr>
        <w:ind w:left="432"/>
      </w:pPr>
    </w:p>
    <w:sectPr w:rsidR="00C62C1F" w:rsidSect="002427E8">
      <w:footerReference w:type="default" r:id="rId9"/>
      <w:pgSz w:w="11906" w:h="16838"/>
      <w:pgMar w:top="567" w:right="624" w:bottom="1134" w:left="1985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3261" w14:textId="77777777" w:rsidR="005B3846" w:rsidRDefault="005B3846">
      <w:r>
        <w:separator/>
      </w:r>
    </w:p>
  </w:endnote>
  <w:endnote w:type="continuationSeparator" w:id="0">
    <w:p w14:paraId="244558CC" w14:textId="77777777" w:rsidR="005B3846" w:rsidRDefault="005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E47" w14:textId="77777777" w:rsidR="00C62C1F" w:rsidRDefault="00C62C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3DF1" w14:textId="77777777" w:rsidR="005B3846" w:rsidRDefault="005B3846">
      <w:r>
        <w:separator/>
      </w:r>
    </w:p>
  </w:footnote>
  <w:footnote w:type="continuationSeparator" w:id="0">
    <w:p w14:paraId="17A5C812" w14:textId="77777777" w:rsidR="005B3846" w:rsidRDefault="005B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3E5D"/>
    <w:multiLevelType w:val="multilevel"/>
    <w:tmpl w:val="8424EA1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2759C8"/>
    <w:multiLevelType w:val="multilevel"/>
    <w:tmpl w:val="1682FB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92562018">
    <w:abstractNumId w:val="0"/>
  </w:num>
  <w:num w:numId="2" w16cid:durableId="89149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1F"/>
    <w:rsid w:val="002427E8"/>
    <w:rsid w:val="004B50F7"/>
    <w:rsid w:val="005B3846"/>
    <w:rsid w:val="007135BF"/>
    <w:rsid w:val="007146C7"/>
    <w:rsid w:val="009B2B1A"/>
    <w:rsid w:val="00C62C1F"/>
    <w:rsid w:val="00F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292E"/>
  <w15:docId w15:val="{497757D7-C1EC-4A5D-A900-A4BC27D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litvinchuk</dc:creator>
  <dc:description/>
  <cp:lastModifiedBy>litvinchuk</cp:lastModifiedBy>
  <cp:revision>2</cp:revision>
  <cp:lastPrinted>2020-09-14T14:56:00Z</cp:lastPrinted>
  <dcterms:created xsi:type="dcterms:W3CDTF">2023-04-20T08:43:00Z</dcterms:created>
  <dcterms:modified xsi:type="dcterms:W3CDTF">2023-04-20T08:43:00Z</dcterms:modified>
  <dc:language>uk-UA</dc:language>
</cp:coreProperties>
</file>