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6557" w14:textId="77777777" w:rsidR="009449F8" w:rsidRDefault="009449F8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15DA9652" w14:textId="77777777" w:rsidR="009449F8" w:rsidRDefault="00000000">
      <w:pPr>
        <w:jc w:val="center"/>
      </w:pPr>
      <w:r>
        <w:object w:dxaOrig="1140" w:dyaOrig="1170" w14:anchorId="519BA0D4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0532080" r:id="rId8"/>
        </w:object>
      </w:r>
    </w:p>
    <w:p w14:paraId="7DC587D9" w14:textId="77777777" w:rsidR="009449F8" w:rsidRDefault="009449F8">
      <w:pPr>
        <w:jc w:val="center"/>
        <w:rPr>
          <w:sz w:val="16"/>
          <w:szCs w:val="16"/>
        </w:rPr>
      </w:pPr>
    </w:p>
    <w:p w14:paraId="1DF99BA7" w14:textId="77777777" w:rsidR="009449F8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BD5070D" w14:textId="77777777" w:rsidR="009449F8" w:rsidRDefault="009449F8">
      <w:pPr>
        <w:rPr>
          <w:sz w:val="10"/>
          <w:szCs w:val="10"/>
        </w:rPr>
      </w:pPr>
    </w:p>
    <w:p w14:paraId="067C25BD" w14:textId="77777777" w:rsidR="009449F8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3C076FC" w14:textId="77777777" w:rsidR="009449F8" w:rsidRDefault="009449F8">
      <w:pPr>
        <w:jc w:val="center"/>
        <w:rPr>
          <w:b/>
          <w:bCs w:val="0"/>
          <w:sz w:val="20"/>
          <w:szCs w:val="20"/>
        </w:rPr>
      </w:pPr>
    </w:p>
    <w:p w14:paraId="69A18BA5" w14:textId="77777777" w:rsidR="009449F8" w:rsidRDefault="00000000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75771A92" w14:textId="77777777" w:rsidR="009449F8" w:rsidRDefault="009449F8">
      <w:pPr>
        <w:jc w:val="center"/>
        <w:rPr>
          <w:bCs w:val="0"/>
          <w:sz w:val="40"/>
          <w:szCs w:val="40"/>
        </w:rPr>
      </w:pPr>
    </w:p>
    <w:p w14:paraId="754346E0" w14:textId="77777777" w:rsidR="009449F8" w:rsidRDefault="0000000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3102F8AF" w14:textId="77777777" w:rsidR="009449F8" w:rsidRDefault="009449F8">
      <w:pPr>
        <w:jc w:val="both"/>
        <w:textAlignment w:val="baseline"/>
        <w:rPr>
          <w:szCs w:val="28"/>
        </w:rPr>
      </w:pPr>
    </w:p>
    <w:p w14:paraId="5A0B2E69" w14:textId="77777777" w:rsidR="009449F8" w:rsidRDefault="00000000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14:paraId="7A004E01" w14:textId="77777777" w:rsidR="009449F8" w:rsidRDefault="00000000">
      <w:pPr>
        <w:ind w:right="-365"/>
        <w:jc w:val="both"/>
      </w:pPr>
      <w:r>
        <w:rPr>
          <w:szCs w:val="28"/>
        </w:rPr>
        <w:t>у справах дітей від 27.06.2022  № 100</w:t>
      </w:r>
    </w:p>
    <w:p w14:paraId="78BD70B9" w14:textId="77777777" w:rsidR="009449F8" w:rsidRDefault="00000000">
      <w:r>
        <w:rPr>
          <w:szCs w:val="28"/>
        </w:rPr>
        <w:t xml:space="preserve">“Про підтвердження місця проживання </w:t>
      </w:r>
    </w:p>
    <w:p w14:paraId="169A6CDC" w14:textId="77777777" w:rsidR="009449F8" w:rsidRDefault="00000000">
      <w:r>
        <w:rPr>
          <w:szCs w:val="28"/>
        </w:rPr>
        <w:t xml:space="preserve">малолітньої </w:t>
      </w:r>
      <w:proofErr w:type="spellStart"/>
      <w:r>
        <w:rPr>
          <w:szCs w:val="28"/>
        </w:rPr>
        <w:t>Батерняк</w:t>
      </w:r>
      <w:proofErr w:type="spellEnd"/>
      <w:r>
        <w:rPr>
          <w:szCs w:val="28"/>
        </w:rPr>
        <w:t xml:space="preserve"> С.О. для її </w:t>
      </w:r>
    </w:p>
    <w:p w14:paraId="3D4EECF1" w14:textId="77777777" w:rsidR="009449F8" w:rsidRDefault="00000000">
      <w:r>
        <w:rPr>
          <w:szCs w:val="28"/>
        </w:rPr>
        <w:t>тимчасового виїзду за межі України”</w:t>
      </w:r>
    </w:p>
    <w:p w14:paraId="17E4BC29" w14:textId="77777777" w:rsidR="009449F8" w:rsidRDefault="009449F8">
      <w:pPr>
        <w:rPr>
          <w:szCs w:val="28"/>
        </w:rPr>
      </w:pPr>
    </w:p>
    <w:p w14:paraId="3D1325DF" w14:textId="77777777" w:rsidR="009449F8" w:rsidRDefault="009449F8">
      <w:pPr>
        <w:rPr>
          <w:szCs w:val="28"/>
        </w:rPr>
      </w:pPr>
    </w:p>
    <w:p w14:paraId="22A09F99" w14:textId="77777777" w:rsidR="009449F8" w:rsidRDefault="00000000">
      <w:pPr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від 27.06.2022 № 100 </w:t>
      </w:r>
      <w:r>
        <w:rPr>
          <w:szCs w:val="28"/>
        </w:rPr>
        <w:t xml:space="preserve">“Про підтвердження місця проживання малолітньої </w:t>
      </w:r>
      <w:proofErr w:type="spellStart"/>
      <w:r>
        <w:rPr>
          <w:szCs w:val="28"/>
        </w:rPr>
        <w:t>Батерняк</w:t>
      </w:r>
      <w:proofErr w:type="spellEnd"/>
      <w:r>
        <w:rPr>
          <w:szCs w:val="28"/>
        </w:rPr>
        <w:t xml:space="preserve"> С.О.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 № 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07178448" w14:textId="77777777" w:rsidR="009449F8" w:rsidRDefault="009449F8">
      <w:pPr>
        <w:ind w:firstLine="708"/>
        <w:jc w:val="both"/>
        <w:rPr>
          <w:bCs w:val="0"/>
          <w:szCs w:val="28"/>
        </w:rPr>
      </w:pPr>
    </w:p>
    <w:p w14:paraId="2C3A6D83" w14:textId="77777777" w:rsidR="009449F8" w:rsidRDefault="00000000">
      <w:pPr>
        <w:rPr>
          <w:szCs w:val="28"/>
        </w:rPr>
      </w:pPr>
      <w:r>
        <w:rPr>
          <w:szCs w:val="28"/>
        </w:rPr>
        <w:t>ВИРІШИВ:</w:t>
      </w:r>
    </w:p>
    <w:p w14:paraId="58880CA3" w14:textId="77777777" w:rsidR="009449F8" w:rsidRDefault="009449F8">
      <w:pPr>
        <w:jc w:val="both"/>
        <w:rPr>
          <w:szCs w:val="28"/>
        </w:rPr>
      </w:pPr>
    </w:p>
    <w:p w14:paraId="76599F14" w14:textId="1A4E4CA4" w:rsidR="009449F8" w:rsidRDefault="00000000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</w:t>
      </w:r>
      <w:proofErr w:type="spellStart"/>
      <w:r>
        <w:rPr>
          <w:bCs w:val="0"/>
          <w:szCs w:val="28"/>
        </w:rPr>
        <w:t>Батерняк</w:t>
      </w:r>
      <w:proofErr w:type="spellEnd"/>
      <w:r>
        <w:rPr>
          <w:bCs w:val="0"/>
          <w:szCs w:val="28"/>
        </w:rPr>
        <w:t xml:space="preserve"> Софії Олександрівни, </w:t>
      </w:r>
      <w:r w:rsidR="0063003B">
        <w:rPr>
          <w:bCs w:val="0"/>
          <w:szCs w:val="28"/>
        </w:rPr>
        <w:t xml:space="preserve">_____ </w:t>
      </w:r>
      <w:r>
        <w:rPr>
          <w:bCs w:val="0"/>
          <w:szCs w:val="28"/>
        </w:rPr>
        <w:t xml:space="preserve">року народження, із матір’ю </w:t>
      </w:r>
      <w:proofErr w:type="spellStart"/>
      <w:r>
        <w:rPr>
          <w:rFonts w:eastAsia="Andale Sans UI;Arial Unicode MS"/>
          <w:bCs w:val="0"/>
          <w:szCs w:val="28"/>
        </w:rPr>
        <w:t>Батерняк</w:t>
      </w:r>
      <w:proofErr w:type="spellEnd"/>
      <w:r>
        <w:rPr>
          <w:rFonts w:eastAsia="Andale Sans UI;Arial Unicode MS"/>
          <w:bCs w:val="0"/>
          <w:szCs w:val="28"/>
        </w:rPr>
        <w:t xml:space="preserve"> Ольгою Василівною для її тимчасового виїзду за межі України.</w:t>
      </w:r>
    </w:p>
    <w:p w14:paraId="6738C89C" w14:textId="77777777" w:rsidR="009449F8" w:rsidRDefault="009449F8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0874FCBD" w14:textId="77777777" w:rsidR="009449F8" w:rsidRDefault="00000000">
      <w:pPr>
        <w:widowControl w:val="0"/>
        <w:tabs>
          <w:tab w:val="left" w:pos="570"/>
        </w:tabs>
        <w:ind w:firstLine="567"/>
        <w:jc w:val="both"/>
      </w:pP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Батерняк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 Ольгу Василівну</w:t>
      </w:r>
      <w:r>
        <w:rPr>
          <w:bCs w:val="0"/>
          <w:color w:val="000000"/>
          <w:szCs w:val="28"/>
        </w:rPr>
        <w:t xml:space="preserve"> </w:t>
      </w:r>
      <w:r>
        <w:rPr>
          <w:rFonts w:eastAsia="Andale Sans UI;Arial Unicode MS"/>
          <w:bCs w:val="0"/>
          <w:color w:val="000000"/>
          <w:szCs w:val="28"/>
        </w:rPr>
        <w:t xml:space="preserve">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0B10A000" w14:textId="77777777" w:rsidR="009449F8" w:rsidRDefault="009449F8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17D6E277" w14:textId="77777777" w:rsidR="009449F8" w:rsidRDefault="009449F8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29BAA721" w14:textId="77777777" w:rsidR="009449F8" w:rsidRDefault="00000000">
      <w:pPr>
        <w:widowControl w:val="0"/>
        <w:tabs>
          <w:tab w:val="left" w:pos="570"/>
        </w:tabs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78AA63CB" w14:textId="77777777" w:rsidR="009449F8" w:rsidRDefault="009449F8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3BC35589" w14:textId="77777777" w:rsidR="009449F8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4FB54D19" w14:textId="77777777" w:rsidR="009449F8" w:rsidRDefault="009449F8">
      <w:pPr>
        <w:jc w:val="both"/>
        <w:rPr>
          <w:bCs w:val="0"/>
          <w:color w:val="000000"/>
          <w:szCs w:val="28"/>
        </w:rPr>
      </w:pPr>
    </w:p>
    <w:p w14:paraId="795B9A3C" w14:textId="77777777" w:rsidR="009449F8" w:rsidRDefault="00000000">
      <w:pPr>
        <w:tabs>
          <w:tab w:val="left" w:pos="570"/>
        </w:tabs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4A38EE0D" w14:textId="77777777" w:rsidR="009449F8" w:rsidRDefault="00000000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0511451D" w14:textId="77777777" w:rsidR="009449F8" w:rsidRDefault="009449F8">
      <w:pPr>
        <w:spacing w:line="216" w:lineRule="auto"/>
        <w:rPr>
          <w:szCs w:val="28"/>
        </w:rPr>
      </w:pPr>
    </w:p>
    <w:p w14:paraId="02951B97" w14:textId="77777777" w:rsidR="009449F8" w:rsidRDefault="00000000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   </w:t>
      </w:r>
    </w:p>
    <w:p w14:paraId="2D503038" w14:textId="77777777" w:rsidR="009449F8" w:rsidRDefault="009449F8">
      <w:pPr>
        <w:spacing w:line="216" w:lineRule="auto"/>
        <w:rPr>
          <w:szCs w:val="28"/>
        </w:rPr>
      </w:pPr>
    </w:p>
    <w:p w14:paraId="7856AF4E" w14:textId="77777777" w:rsidR="009449F8" w:rsidRDefault="009449F8">
      <w:pPr>
        <w:jc w:val="both"/>
        <w:rPr>
          <w:szCs w:val="28"/>
        </w:rPr>
      </w:pPr>
    </w:p>
    <w:p w14:paraId="309047CF" w14:textId="77777777" w:rsidR="009449F8" w:rsidRDefault="00000000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2A1FAF6F" w14:textId="77777777" w:rsidR="009449F8" w:rsidRDefault="00000000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C9A09FF" w14:textId="77777777" w:rsidR="009449F8" w:rsidRDefault="009449F8">
      <w:pPr>
        <w:spacing w:line="216" w:lineRule="auto"/>
        <w:rPr>
          <w:szCs w:val="28"/>
        </w:rPr>
      </w:pPr>
    </w:p>
    <w:p w14:paraId="5C7E38DA" w14:textId="77777777" w:rsidR="009449F8" w:rsidRDefault="009449F8">
      <w:pPr>
        <w:tabs>
          <w:tab w:val="left" w:pos="5871"/>
        </w:tabs>
        <w:spacing w:line="216" w:lineRule="auto"/>
        <w:rPr>
          <w:szCs w:val="28"/>
        </w:rPr>
      </w:pPr>
    </w:p>
    <w:p w14:paraId="7157EC64" w14:textId="77777777" w:rsidR="009449F8" w:rsidRDefault="00000000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5514B96E" w14:textId="77777777" w:rsidR="009449F8" w:rsidRDefault="009449F8">
      <w:pPr>
        <w:spacing w:line="216" w:lineRule="auto"/>
        <w:rPr>
          <w:sz w:val="26"/>
          <w:szCs w:val="26"/>
        </w:rPr>
      </w:pPr>
    </w:p>
    <w:p w14:paraId="171A899B" w14:textId="77777777" w:rsidR="009449F8" w:rsidRDefault="009449F8">
      <w:pPr>
        <w:spacing w:line="216" w:lineRule="auto"/>
        <w:rPr>
          <w:sz w:val="26"/>
          <w:szCs w:val="26"/>
        </w:rPr>
      </w:pPr>
    </w:p>
    <w:p w14:paraId="701DAE36" w14:textId="6E65D023" w:rsidR="009449F8" w:rsidRDefault="00000000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 xml:space="preserve">Рішення набрало законної сили </w:t>
      </w:r>
      <w:r w:rsidR="00A107DF">
        <w:rPr>
          <w:sz w:val="26"/>
          <w:szCs w:val="26"/>
        </w:rPr>
        <w:t xml:space="preserve">28 липня </w:t>
      </w:r>
      <w:r>
        <w:rPr>
          <w:sz w:val="26"/>
          <w:szCs w:val="26"/>
        </w:rPr>
        <w:t>2022 року</w:t>
      </w:r>
    </w:p>
    <w:p w14:paraId="3DB14295" w14:textId="77777777" w:rsidR="009449F8" w:rsidRDefault="00000000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5454166F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38ED8507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0B153C2E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48B273FF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0118DBD3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31B5ED7E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2B64CB53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54D8F83E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22B856DA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14E8AFC8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3DAC432E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149A060B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73E68EA9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6EFBF236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5287F588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44E33C3F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5C8B0E8F" w14:textId="77777777" w:rsidR="009449F8" w:rsidRDefault="009449F8">
      <w:pPr>
        <w:spacing w:line="100" w:lineRule="atLeast"/>
        <w:jc w:val="both"/>
        <w:rPr>
          <w:bCs w:val="0"/>
          <w:spacing w:val="10"/>
          <w:sz w:val="24"/>
        </w:rPr>
      </w:pPr>
    </w:p>
    <w:p w14:paraId="5DBA5D56" w14:textId="77777777" w:rsidR="009449F8" w:rsidRDefault="009449F8">
      <w:pPr>
        <w:pStyle w:val="1"/>
        <w:numPr>
          <w:ilvl w:val="0"/>
          <w:numId w:val="0"/>
        </w:numPr>
        <w:ind w:left="432"/>
      </w:pPr>
    </w:p>
    <w:sectPr w:rsidR="009449F8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27A2" w14:textId="77777777" w:rsidR="00E53832" w:rsidRDefault="00E53832">
      <w:r>
        <w:separator/>
      </w:r>
    </w:p>
  </w:endnote>
  <w:endnote w:type="continuationSeparator" w:id="0">
    <w:p w14:paraId="6EBEFC79" w14:textId="77777777" w:rsidR="00E53832" w:rsidRDefault="00E5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6D4D" w14:textId="77777777" w:rsidR="009449F8" w:rsidRDefault="009449F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74F0" w14:textId="77777777" w:rsidR="00E53832" w:rsidRDefault="00E53832">
      <w:r>
        <w:separator/>
      </w:r>
    </w:p>
  </w:footnote>
  <w:footnote w:type="continuationSeparator" w:id="0">
    <w:p w14:paraId="685AD6E1" w14:textId="77777777" w:rsidR="00E53832" w:rsidRDefault="00E5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6AF4"/>
    <w:multiLevelType w:val="multilevel"/>
    <w:tmpl w:val="E594DD6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42C4081"/>
    <w:multiLevelType w:val="multilevel"/>
    <w:tmpl w:val="B22E019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78632091">
    <w:abstractNumId w:val="1"/>
  </w:num>
  <w:num w:numId="2" w16cid:durableId="181648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F8"/>
    <w:rsid w:val="0063003B"/>
    <w:rsid w:val="008068C5"/>
    <w:rsid w:val="009449F8"/>
    <w:rsid w:val="00A107DF"/>
    <w:rsid w:val="00E5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9D07"/>
  <w15:docId w15:val="{B7ABD08A-996C-4DA6-8D8C-C6BB8FEC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рамки"/>
    <w:basedOn w:val="a6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1391</Words>
  <Characters>793</Characters>
  <Application>Microsoft Office Word</Application>
  <DocSecurity>0</DocSecurity>
  <Lines>6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dcterms:created xsi:type="dcterms:W3CDTF">2022-07-28T13:48:00Z</dcterms:created>
  <dcterms:modified xsi:type="dcterms:W3CDTF">2022-07-28T13:48:00Z</dcterms:modified>
  <dc:language>uk-UA</dc:language>
</cp:coreProperties>
</file>