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1" w:rsidRDefault="009A70A1" w:rsidP="009A70A1">
      <w:pPr>
        <w:jc w:val="center"/>
      </w:pPr>
      <w:r>
        <w:t xml:space="preserve">ПОЯСНЮВАЛЬНА ЗАПИСКА </w:t>
      </w:r>
    </w:p>
    <w:p w:rsidR="004A40BD" w:rsidRDefault="009A70A1" w:rsidP="004A40BD">
      <w:pPr>
        <w:jc w:val="center"/>
        <w:rPr>
          <w:szCs w:val="28"/>
        </w:rPr>
      </w:pPr>
      <w:r>
        <w:t>до проекту рішення виконавчого комітету Луцької міської ради «</w:t>
      </w:r>
      <w:r>
        <w:rPr>
          <w:szCs w:val="28"/>
        </w:rPr>
        <w:t xml:space="preserve">Про затвердження мікрорайонів шкіл та дошкільних </w:t>
      </w:r>
    </w:p>
    <w:p w:rsidR="009A70A1" w:rsidRPr="009A70A1" w:rsidRDefault="009A70A1" w:rsidP="004A40BD">
      <w:pPr>
        <w:jc w:val="center"/>
        <w:rPr>
          <w:szCs w:val="28"/>
        </w:rPr>
      </w:pPr>
      <w:r>
        <w:rPr>
          <w:szCs w:val="28"/>
        </w:rPr>
        <w:t>навчальних закладів міста»</w:t>
      </w:r>
    </w:p>
    <w:p w:rsidR="009A70A1" w:rsidRDefault="009A70A1" w:rsidP="009A70A1">
      <w:pPr>
        <w:rPr>
          <w:szCs w:val="28"/>
        </w:rPr>
      </w:pPr>
      <w:r>
        <w:rPr>
          <w:szCs w:val="28"/>
        </w:rPr>
        <w:t xml:space="preserve">  </w:t>
      </w:r>
    </w:p>
    <w:p w:rsidR="004A40BD" w:rsidRDefault="004A40BD" w:rsidP="004A40BD">
      <w:pPr>
        <w:ind w:firstLine="720"/>
        <w:jc w:val="both"/>
        <w:rPr>
          <w:szCs w:val="28"/>
        </w:rPr>
      </w:pPr>
      <w:r w:rsidRPr="00224F62">
        <w:rPr>
          <w:b/>
        </w:rPr>
        <w:t>Характеристика стану речей:</w:t>
      </w:r>
      <w:r w:rsidRPr="00A2239F">
        <w:t xml:space="preserve"> </w:t>
      </w:r>
    </w:p>
    <w:p w:rsidR="009A70A1" w:rsidRDefault="009A70A1" w:rsidP="009A70A1">
      <w:pPr>
        <w:ind w:firstLine="737"/>
        <w:jc w:val="both"/>
        <w:rPr>
          <w:szCs w:val="28"/>
        </w:rPr>
      </w:pPr>
      <w:r>
        <w:rPr>
          <w:szCs w:val="28"/>
        </w:rPr>
        <w:t xml:space="preserve">Відповідно до Інструкції з обліку дітей і підлітків шкільного віку, затвердженої постановою Кабінету Міністрів України від 12 квітня 2000  №646, </w:t>
      </w:r>
      <w:r w:rsidR="006C2962">
        <w:rPr>
          <w:szCs w:val="28"/>
        </w:rPr>
        <w:t>рішення міської ради від 26.11.2014 № 66/2 «Про погодження проекту землеустрою щодо встановлення меж міста Луцька»</w:t>
      </w:r>
      <w:r w:rsidR="00CD4058">
        <w:rPr>
          <w:szCs w:val="28"/>
        </w:rPr>
        <w:t>.</w:t>
      </w:r>
    </w:p>
    <w:p w:rsidR="004A40BD" w:rsidRDefault="009A70A1" w:rsidP="00A9088C">
      <w:pPr>
        <w:ind w:firstLine="737"/>
        <w:jc w:val="both"/>
        <w:rPr>
          <w:szCs w:val="28"/>
        </w:rPr>
      </w:pPr>
      <w:r w:rsidRPr="001617D5">
        <w:rPr>
          <w:b/>
          <w:szCs w:val="28"/>
        </w:rPr>
        <w:t>Потреба і мета прийняття рішення:</w:t>
      </w:r>
      <w:r w:rsidRPr="001617D5">
        <w:rPr>
          <w:szCs w:val="28"/>
        </w:rPr>
        <w:t xml:space="preserve"> </w:t>
      </w:r>
      <w:r w:rsidR="00CD4058">
        <w:rPr>
          <w:szCs w:val="28"/>
        </w:rPr>
        <w:t>З метою забезпечення здобуття громадянами повної загальної середньої освіти, у</w:t>
      </w:r>
      <w:r w:rsidR="00A9088C">
        <w:rPr>
          <w:szCs w:val="28"/>
        </w:rPr>
        <w:t xml:space="preserve"> зв’язку зі змінами назв вулиць, будівництвом нових вулиць, </w:t>
      </w:r>
      <w:r w:rsidR="001017DB">
        <w:rPr>
          <w:szCs w:val="28"/>
        </w:rPr>
        <w:t>упорядкування та внесення нових вулиць у мікрорайони міста</w:t>
      </w:r>
      <w:r w:rsidR="00CD4058">
        <w:rPr>
          <w:szCs w:val="28"/>
        </w:rPr>
        <w:t>.</w:t>
      </w:r>
      <w:r w:rsidR="001017DB">
        <w:rPr>
          <w:szCs w:val="28"/>
        </w:rPr>
        <w:t xml:space="preserve"> </w:t>
      </w:r>
    </w:p>
    <w:p w:rsidR="009A70A1" w:rsidRPr="00385345" w:rsidRDefault="009A70A1" w:rsidP="009A70A1">
      <w:pPr>
        <w:tabs>
          <w:tab w:val="left" w:pos="709"/>
        </w:tabs>
        <w:jc w:val="both"/>
        <w:rPr>
          <w:szCs w:val="28"/>
        </w:rPr>
      </w:pPr>
      <w:r>
        <w:rPr>
          <w:b/>
          <w:szCs w:val="28"/>
        </w:rPr>
        <w:t xml:space="preserve">          Прогнозовані суспільні, економічні, фінансові та юридичні наслідки прийняття рішення: </w:t>
      </w:r>
    </w:p>
    <w:p w:rsidR="001F3B35" w:rsidRPr="003D52B8" w:rsidRDefault="009A70A1" w:rsidP="001F3B35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183130">
        <w:rPr>
          <w:szCs w:val="28"/>
        </w:rPr>
        <w:t>Ведення обліку дітей і підлітків шкільного віку в місті Луцьку</w:t>
      </w:r>
      <w:r w:rsidR="00905C51">
        <w:rPr>
          <w:szCs w:val="28"/>
        </w:rPr>
        <w:t>, збереж</w:t>
      </w:r>
      <w:r w:rsidR="009B41E9">
        <w:rPr>
          <w:szCs w:val="28"/>
        </w:rPr>
        <w:t>ення в контрольному стані списків</w:t>
      </w:r>
      <w:r w:rsidR="00905C51">
        <w:rPr>
          <w:szCs w:val="28"/>
        </w:rPr>
        <w:t xml:space="preserve"> дітей і підліт</w:t>
      </w:r>
      <w:r w:rsidR="006F5EBC">
        <w:rPr>
          <w:szCs w:val="28"/>
        </w:rPr>
        <w:t>ків шкільного віку, дотримання вимог листа МОН України від 14.02.2015 № 1/9-71 «Щодо роз’яснення порядку</w:t>
      </w:r>
      <w:r w:rsidR="00F65261">
        <w:rPr>
          <w:szCs w:val="28"/>
        </w:rPr>
        <w:t xml:space="preserve"> приймання дітей до першого класу».</w:t>
      </w:r>
    </w:p>
    <w:p w:rsidR="009A70A1" w:rsidRDefault="009A70A1" w:rsidP="009A70A1">
      <w:pPr>
        <w:tabs>
          <w:tab w:val="left" w:pos="72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677C46">
        <w:rPr>
          <w:b/>
          <w:szCs w:val="28"/>
        </w:rPr>
        <w:t xml:space="preserve">Механізм виконання рішення:  </w:t>
      </w:r>
    </w:p>
    <w:p w:rsidR="009A70A1" w:rsidRPr="00DF0FBD" w:rsidRDefault="009A70A1" w:rsidP="00F65261">
      <w:pPr>
        <w:tabs>
          <w:tab w:val="left" w:pos="709"/>
        </w:tabs>
        <w:rPr>
          <w:szCs w:val="28"/>
        </w:rPr>
      </w:pPr>
      <w:r>
        <w:t xml:space="preserve">        </w:t>
      </w:r>
      <w:r w:rsidR="00FC0C34">
        <w:t xml:space="preserve"> </w:t>
      </w:r>
      <w:r w:rsidR="00F65261">
        <w:t xml:space="preserve"> </w:t>
      </w:r>
      <w:r w:rsidR="009B41E9">
        <w:rPr>
          <w:szCs w:val="28"/>
        </w:rPr>
        <w:t>В</w:t>
      </w:r>
      <w:r w:rsidR="001F23F1" w:rsidRPr="00EF3C7F">
        <w:rPr>
          <w:szCs w:val="28"/>
        </w:rPr>
        <w:t xml:space="preserve">регулювати порядок </w:t>
      </w:r>
      <w:proofErr w:type="spellStart"/>
      <w:r w:rsidR="00DF0FBD">
        <w:rPr>
          <w:szCs w:val="28"/>
        </w:rPr>
        <w:t>роз</w:t>
      </w:r>
      <w:r w:rsidR="001F23F1">
        <w:rPr>
          <w:szCs w:val="28"/>
        </w:rPr>
        <w:t>приділення</w:t>
      </w:r>
      <w:proofErr w:type="spellEnd"/>
      <w:r w:rsidR="001F23F1">
        <w:rPr>
          <w:szCs w:val="28"/>
        </w:rPr>
        <w:t xml:space="preserve"> </w:t>
      </w:r>
      <w:r w:rsidR="00DF0FBD">
        <w:rPr>
          <w:szCs w:val="28"/>
        </w:rPr>
        <w:t xml:space="preserve">мікрорайонів шкіл та дошкільних навчальних закладів міста </w:t>
      </w:r>
      <w:r w:rsidR="00071F38">
        <w:rPr>
          <w:szCs w:val="28"/>
        </w:rPr>
        <w:t>Луцька</w:t>
      </w:r>
      <w:r>
        <w:t>.</w:t>
      </w:r>
    </w:p>
    <w:p w:rsidR="009A70A1" w:rsidRDefault="009A70A1" w:rsidP="009A70A1">
      <w:pPr>
        <w:rPr>
          <w:szCs w:val="28"/>
        </w:rPr>
      </w:pPr>
    </w:p>
    <w:p w:rsidR="009A70A1" w:rsidRDefault="009A70A1" w:rsidP="009A70A1">
      <w:pPr>
        <w:rPr>
          <w:szCs w:val="28"/>
        </w:rPr>
      </w:pPr>
    </w:p>
    <w:p w:rsidR="009A70A1" w:rsidRPr="00AF5208" w:rsidRDefault="009A70A1" w:rsidP="009A70A1">
      <w:pPr>
        <w:rPr>
          <w:szCs w:val="28"/>
        </w:rPr>
      </w:pPr>
      <w:r>
        <w:rPr>
          <w:szCs w:val="28"/>
        </w:rPr>
        <w:t>Начальник управління освіти                                                      Олег Гребенюк</w:t>
      </w:r>
    </w:p>
    <w:p w:rsidR="009A70A1" w:rsidRDefault="009A70A1" w:rsidP="009A70A1"/>
    <w:p w:rsidR="009A70A1" w:rsidRDefault="009A70A1" w:rsidP="009A70A1"/>
    <w:p w:rsidR="00132825" w:rsidRDefault="00D978C5"/>
    <w:sectPr w:rsidR="0013282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1"/>
    <w:rsid w:val="00071F38"/>
    <w:rsid w:val="001017DB"/>
    <w:rsid w:val="001175B0"/>
    <w:rsid w:val="00183130"/>
    <w:rsid w:val="001F23F1"/>
    <w:rsid w:val="001F3B35"/>
    <w:rsid w:val="00331E58"/>
    <w:rsid w:val="003616F1"/>
    <w:rsid w:val="004A40BD"/>
    <w:rsid w:val="00571358"/>
    <w:rsid w:val="006C2962"/>
    <w:rsid w:val="006C71C1"/>
    <w:rsid w:val="006F5EBC"/>
    <w:rsid w:val="00905C51"/>
    <w:rsid w:val="009A70A1"/>
    <w:rsid w:val="009B41E9"/>
    <w:rsid w:val="00A9088C"/>
    <w:rsid w:val="00CD4058"/>
    <w:rsid w:val="00D20265"/>
    <w:rsid w:val="00D26BC1"/>
    <w:rsid w:val="00D978C5"/>
    <w:rsid w:val="00DF0FBD"/>
    <w:rsid w:val="00F1190B"/>
    <w:rsid w:val="00F65261"/>
    <w:rsid w:val="00FC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Войтина</cp:lastModifiedBy>
  <cp:revision>3</cp:revision>
  <cp:lastPrinted>2015-03-16T08:31:00Z</cp:lastPrinted>
  <dcterms:created xsi:type="dcterms:W3CDTF">2015-03-16T07:16:00Z</dcterms:created>
  <dcterms:modified xsi:type="dcterms:W3CDTF">2015-03-16T08:38:00Z</dcterms:modified>
</cp:coreProperties>
</file>