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0FF" w:rsidRPr="00922F4C" w:rsidRDefault="009740FF" w:rsidP="00AE5E9E">
      <w:pPr>
        <w:pStyle w:val="Ch62"/>
        <w:spacing w:before="0"/>
        <w:ind w:left="8051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ЗАТВЕРДЖЕНО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Наказ Міністерства фінансів України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26 серпня 2014 року № 836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(у редакції наказу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Міністерства фінансів України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01 листопада 2022 року № 359)</w:t>
      </w:r>
    </w:p>
    <w:p w:rsidR="009740FF" w:rsidRPr="00922F4C" w:rsidRDefault="009740FF" w:rsidP="00EE12B5">
      <w:pPr>
        <w:pStyle w:val="Ch61"/>
        <w:spacing w:before="397"/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ЗВІТ 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br/>
        <w:t xml:space="preserve">про виконання паспорта бюджетної програми місцевого бюджету на 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="00CE7D81"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2022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 рік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546"/>
        <w:gridCol w:w="3106"/>
        <w:gridCol w:w="2791"/>
        <w:gridCol w:w="2792"/>
        <w:gridCol w:w="3613"/>
        <w:gridCol w:w="2346"/>
      </w:tblGrid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8469C7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6E23FD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</w:t>
            </w:r>
            <w:r w:rsidR="006E23FD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432281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745E6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Департамент житлово-комунального господарства Луцької міської ради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432281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8469C7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</w:t>
            </w:r>
            <w:r w:rsidR="006E23FD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121</w:t>
            </w:r>
            <w:r w:rsidR="0002392F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0000</w:t>
            </w:r>
            <w:r w:rsidR="006E23FD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884DD6" w:rsidRPr="00C83734" w:rsidRDefault="00884DD6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C83734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Департамент житлово-комунального господарства Луцької міської ради </w:t>
            </w:r>
          </w:p>
          <w:p w:rsidR="009740FF" w:rsidRPr="00922F4C" w:rsidRDefault="009740FF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відповідального виконавця)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884DD6" w:rsidRDefault="00F141EA" w:rsidP="00B75C49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6E23FD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</w:p>
          <w:p w:rsidR="009740FF" w:rsidRPr="00922F4C" w:rsidRDefault="009740FF" w:rsidP="00B75C49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  <w:tcMar>
              <w:right w:w="57" w:type="dxa"/>
            </w:tcMar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936" w:type="pct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</w:t>
            </w:r>
            <w:r w:rsidR="00F141EA"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5E4169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601</w:t>
            </w:r>
            <w:r w:rsidR="006640E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5E4169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601</w:t>
            </w:r>
            <w:r w:rsidR="006640E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Типової програмної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left w:w="0" w:type="dxa"/>
              <w:right w:w="57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</w:t>
            </w:r>
            <w:r w:rsidR="005E4169" w:rsidRPr="00E326C9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0620</w:t>
            </w:r>
            <w:r w:rsidRPr="00E326C9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9740FF" w:rsidRPr="00E326C9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Функціональної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класифікації видатків та кредитування бюджету)</w:t>
            </w:r>
          </w:p>
        </w:tc>
        <w:tc>
          <w:tcPr>
            <w:tcW w:w="1206" w:type="pct"/>
            <w:tcMar>
              <w:right w:w="57" w:type="dxa"/>
            </w:tcMar>
          </w:tcPr>
          <w:p w:rsidR="009740FF" w:rsidRPr="00922F4C" w:rsidRDefault="006640E1" w:rsidP="005E4169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6640E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Забезпечення діяльності водопровідно-каналізаційного господарства</w:t>
            </w:r>
            <w:r w:rsidR="005E4169" w:rsidRPr="005E4169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br/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(найменування бюджетної програми згідно з Типовою програмною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класифікацією видатків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та кредитування місцевого бюджету)</w:t>
            </w:r>
          </w:p>
        </w:tc>
        <w:tc>
          <w:tcPr>
            <w:tcW w:w="789" w:type="pct"/>
            <w:tcMar>
              <w:right w:w="57" w:type="dxa"/>
            </w:tcMar>
          </w:tcPr>
          <w:p w:rsidR="009740FF" w:rsidRPr="00F141EA" w:rsidRDefault="00F141EA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0355100000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бюджету)</w:t>
            </w:r>
          </w:p>
        </w:tc>
      </w:tr>
    </w:tbl>
    <w:p w:rsidR="009740FF" w:rsidRPr="00922F4C" w:rsidRDefault="009740FF" w:rsidP="00EE12B5">
      <w:pPr>
        <w:pStyle w:val="Ch6"/>
        <w:spacing w:before="28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4. Цілі державної політики, на досягнення яких спрямовано реалізацію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Ціль державної політики</w:t>
            </w:r>
          </w:p>
        </w:tc>
      </w:tr>
      <w:tr w:rsidR="00CD3D55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922F4C" w:rsidRDefault="00CD3D55" w:rsidP="001C2DA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1C2DAB" w:rsidRDefault="006640E1" w:rsidP="00506898">
            <w:pPr>
              <w:spacing w:after="0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D2587">
              <w:rPr>
                <w:rFonts w:ascii="Times New Roman" w:hAnsi="Times New Roman"/>
                <w:sz w:val="24"/>
                <w:szCs w:val="24"/>
              </w:rPr>
              <w:t xml:space="preserve">Завдання державної політики спрямовані на виконання виробничих і невиробничих функцій, пов'язаних з належним рівнем життєдіяльності людей, шляхом забезпечення населення адміністративно-територіальних одиниць необхідними ресурсами та надання </w:t>
            </w:r>
            <w:r w:rsidRPr="00FD2587">
              <w:rPr>
                <w:rFonts w:ascii="Times New Roman" w:hAnsi="Times New Roman"/>
                <w:sz w:val="24"/>
                <w:szCs w:val="24"/>
              </w:rPr>
              <w:lastRenderedPageBreak/>
              <w:t>широкого спектра послуг щодо належного утримання житла, рівня благоустрою населених пунктів та розвитку житлово-комунальної інфраструктури міста.</w:t>
            </w:r>
          </w:p>
        </w:tc>
      </w:tr>
    </w:tbl>
    <w:p w:rsidR="009740FF" w:rsidRDefault="006D720D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5. Мета бюджетної програми</w:t>
      </w:r>
    </w:p>
    <w:p w:rsidR="006640E1" w:rsidRPr="00922F4C" w:rsidRDefault="006640E1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6640E1">
        <w:rPr>
          <w:rFonts w:ascii="Times New Roman" w:hAnsi="Times New Roman" w:cs="Times New Roman"/>
          <w:w w:val="100"/>
          <w:sz w:val="24"/>
          <w:szCs w:val="24"/>
          <w:lang w:eastAsia="en-US"/>
        </w:rPr>
        <w:t>Забезпечення  надійності та безпечної роботи комунальних підприємств міста, покращення умов проживання мешканців міста.</w:t>
      </w:r>
    </w:p>
    <w:p w:rsidR="009740FF" w:rsidRPr="00922F4C" w:rsidRDefault="009740FF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6. Завдання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Завдання</w:t>
            </w:r>
          </w:p>
        </w:tc>
      </w:tr>
      <w:tr w:rsidR="009740FF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53754B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514870" w:rsidP="00EE12B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FD2587">
              <w:rPr>
                <w:rFonts w:ascii="Times New Roman" w:hAnsi="Times New Roman"/>
                <w:sz w:val="24"/>
                <w:szCs w:val="24"/>
              </w:rPr>
              <w:t>Забезпечення діяльності водопровідно-каналізаційного господарства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 Видатки (надані кредити з бюджету) та напрями використання бюджетних коштів за бюджетною програмою: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7.1. Аналіз розділу «Видатки (надані кредити з бюджету) та напрями використання бюджетних коштів за бюджетною програмою»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602"/>
        <w:gridCol w:w="3142"/>
        <w:gridCol w:w="991"/>
        <w:gridCol w:w="1132"/>
        <w:gridCol w:w="1421"/>
        <w:gridCol w:w="1272"/>
        <w:gridCol w:w="1132"/>
        <w:gridCol w:w="1357"/>
        <w:gridCol w:w="1427"/>
        <w:gridCol w:w="1427"/>
        <w:gridCol w:w="1348"/>
      </w:tblGrid>
      <w:tr w:rsidR="009740FF" w:rsidRPr="00922F4C" w:rsidTr="00514870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10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Напрями використання бюджетних коштів*</w:t>
            </w:r>
          </w:p>
        </w:tc>
        <w:tc>
          <w:tcPr>
            <w:tcW w:w="116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23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514870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10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514870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514870" w:rsidRPr="00922F4C" w:rsidTr="00514870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14870" w:rsidRPr="000123B2" w:rsidRDefault="00514870" w:rsidP="001D3BF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14870" w:rsidRPr="00514870" w:rsidRDefault="00514870" w:rsidP="00514870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0" w:name="264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514870">
              <w:rPr>
                <w:rFonts w:ascii="Times New Roman" w:hAnsi="Times New Roman"/>
                <w:sz w:val="20"/>
                <w:szCs w:val="20"/>
              </w:rPr>
              <w:t>Забезпечення діяльності водопровідно-каналізаційного господарства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14870" w:rsidRPr="000123B2" w:rsidRDefault="00514870" w:rsidP="001D3BF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" w:name="265"/>
            <w:bookmarkEnd w:id="1"/>
            <w:r>
              <w:rPr>
                <w:rFonts w:ascii="Times New Roman" w:hAnsi="Times New Roman"/>
                <w:spacing w:val="-20"/>
                <w:sz w:val="20"/>
                <w:szCs w:val="20"/>
              </w:rPr>
              <w:t>9 250 000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14870" w:rsidRPr="000123B2" w:rsidRDefault="00514870" w:rsidP="001D3BF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" w:name="266"/>
            <w:bookmarkEnd w:id="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14870" w:rsidRPr="000123B2" w:rsidRDefault="00514870" w:rsidP="001D3BF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" w:name="267"/>
            <w:bookmarkEnd w:id="3"/>
            <w:r>
              <w:rPr>
                <w:rFonts w:ascii="Times New Roman" w:hAnsi="Times New Roman"/>
                <w:spacing w:val="-20"/>
                <w:sz w:val="20"/>
                <w:szCs w:val="20"/>
              </w:rPr>
              <w:t>9 250 000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14870" w:rsidRPr="000123B2" w:rsidRDefault="00514870" w:rsidP="001D3BF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4" w:name="268"/>
            <w:bookmarkEnd w:id="4"/>
            <w:r>
              <w:rPr>
                <w:rFonts w:ascii="Times New Roman" w:hAnsi="Times New Roman"/>
                <w:spacing w:val="-20"/>
                <w:sz w:val="20"/>
                <w:szCs w:val="20"/>
              </w:rPr>
              <w:t>9 080 801,51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14870" w:rsidRPr="000123B2" w:rsidRDefault="00514870" w:rsidP="001D3BF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5" w:name="269"/>
            <w:bookmarkEnd w:id="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14870" w:rsidRPr="000123B2" w:rsidRDefault="00514870" w:rsidP="001D3BF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6" w:name="270"/>
            <w:bookmarkEnd w:id="6"/>
            <w:r>
              <w:rPr>
                <w:rFonts w:ascii="Times New Roman" w:hAnsi="Times New Roman"/>
                <w:spacing w:val="-20"/>
                <w:sz w:val="20"/>
                <w:szCs w:val="20"/>
              </w:rPr>
              <w:t>9 080 801,51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14870" w:rsidRPr="000123B2" w:rsidRDefault="00514870" w:rsidP="001D3BF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7" w:name="271"/>
            <w:bookmarkEnd w:id="7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-169 198,49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14870" w:rsidRPr="000123B2" w:rsidRDefault="00514870" w:rsidP="001D3BF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8" w:name="272"/>
            <w:bookmarkEnd w:id="8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14870" w:rsidRPr="000123B2" w:rsidRDefault="00514870" w:rsidP="001D3BF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9" w:name="273"/>
            <w:bookmarkEnd w:id="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-169 198,49</w:t>
            </w:r>
          </w:p>
        </w:tc>
      </w:tr>
      <w:tr w:rsidR="00514870" w:rsidRPr="00922F4C" w:rsidTr="00514870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14870" w:rsidRPr="000123B2" w:rsidRDefault="00514870" w:rsidP="001D3BF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14870" w:rsidRPr="00365ECA" w:rsidRDefault="00514870" w:rsidP="001D3BF3">
            <w:pPr>
              <w:spacing w:after="0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bookmarkStart w:id="10" w:name="275"/>
            <w:bookmarkEnd w:id="10"/>
            <w:r w:rsidRPr="00365ECA">
              <w:rPr>
                <w:rFonts w:ascii="Times New Roman" w:hAnsi="Times New Roman"/>
                <w:b/>
                <w:color w:val="000000"/>
                <w:spacing w:val="-20"/>
                <w:sz w:val="20"/>
                <w:szCs w:val="20"/>
              </w:rPr>
              <w:t>Усього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14870" w:rsidRPr="000123B2" w:rsidRDefault="00514870" w:rsidP="001D3BF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1" w:name="276"/>
            <w:bookmarkEnd w:id="11"/>
            <w:r>
              <w:rPr>
                <w:rFonts w:ascii="Times New Roman" w:hAnsi="Times New Roman"/>
                <w:spacing w:val="-20"/>
                <w:sz w:val="20"/>
                <w:szCs w:val="20"/>
              </w:rPr>
              <w:t>9 250 000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14870" w:rsidRPr="000123B2" w:rsidRDefault="00514870" w:rsidP="001D3BF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14870" w:rsidRPr="000123B2" w:rsidRDefault="00514870" w:rsidP="001D3BF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9 250 000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14870" w:rsidRPr="000123B2" w:rsidRDefault="00514870" w:rsidP="001D3BF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9 080 801,51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14870" w:rsidRPr="000123B2" w:rsidRDefault="00514870" w:rsidP="001D3BF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14870" w:rsidRPr="000123B2" w:rsidRDefault="00514870" w:rsidP="001D3BF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9 080 801,51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14870" w:rsidRPr="000123B2" w:rsidRDefault="00514870" w:rsidP="001D3BF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-169 198,49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14870" w:rsidRPr="000123B2" w:rsidRDefault="00514870" w:rsidP="001D3BF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14870" w:rsidRPr="000123B2" w:rsidRDefault="00514870" w:rsidP="001D3BF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-169 198,49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jc w:val="left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7.2. Пояснення щодо причин відхилення обсягів касових видатків (наданих кредитів з бюджету) за напрямом використання бюджетних коштів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обсягів, затверджених у паспорті бюджетної програми**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1"/>
        <w:gridCol w:w="14650"/>
      </w:tblGrid>
      <w:tr w:rsidR="009740FF" w:rsidRPr="00922F4C" w:rsidTr="00B75C49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6D57F7" w:rsidP="006D57F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  <w:r w:rsidRPr="0053754B">
              <w:rPr>
                <w:lang w:val="uk-UA"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514870" w:rsidP="00EE12B5">
            <w:pPr>
              <w:pStyle w:val="a3"/>
              <w:spacing w:line="240" w:lineRule="auto"/>
              <w:textAlignment w:val="auto"/>
              <w:rPr>
                <w:lang w:val="uk-UA" w:eastAsia="en-US"/>
              </w:rPr>
            </w:pPr>
            <w:r>
              <w:rPr>
                <w:lang w:val="uk-UA" w:eastAsia="en-US"/>
              </w:rPr>
              <w:t>В</w:t>
            </w:r>
            <w:r w:rsidRPr="00514870">
              <w:rPr>
                <w:lang w:val="uk-UA" w:eastAsia="en-US"/>
              </w:rPr>
              <w:t>иділені кошти забезпечили виконання бюджетної програми відповідно до фактичної потреби.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8. Видатки (надані кредити з бюджету) на реалізацію місцевих/регіональних програм, які виконуються в межах бюджетної програми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141E6E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Найменування місцевої/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регіональної програми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8469C7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469C7" w:rsidRPr="00922F4C" w:rsidRDefault="008469C7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469C7" w:rsidRPr="000123B2" w:rsidRDefault="008469C7" w:rsidP="002A05E6">
            <w:pPr>
              <w:spacing w:after="0"/>
              <w:jc w:val="both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2135BD">
              <w:rPr>
                <w:rFonts w:ascii="Times New Roman" w:hAnsi="Times New Roman"/>
                <w:spacing w:val="-20"/>
                <w:sz w:val="20"/>
                <w:szCs w:val="20"/>
              </w:rPr>
              <w:t>Програма підтримки комунального підприємства "</w:t>
            </w:r>
            <w:proofErr w:type="spellStart"/>
            <w:r w:rsidRPr="002135BD">
              <w:rPr>
                <w:rFonts w:ascii="Times New Roman" w:hAnsi="Times New Roman"/>
                <w:spacing w:val="-20"/>
                <w:sz w:val="20"/>
                <w:szCs w:val="20"/>
              </w:rPr>
              <w:t>Луцькводоканал</w:t>
            </w:r>
            <w:proofErr w:type="spellEnd"/>
            <w:r w:rsidRPr="002135BD">
              <w:rPr>
                <w:rFonts w:ascii="Times New Roman" w:hAnsi="Times New Roman"/>
                <w:spacing w:val="-20"/>
                <w:sz w:val="20"/>
                <w:szCs w:val="20"/>
              </w:rPr>
              <w:t>" на 2022 рік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469C7" w:rsidRPr="000123B2" w:rsidRDefault="008469C7" w:rsidP="002A05E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2" w:name="326"/>
            <w:bookmarkEnd w:id="1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9 250 000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469C7" w:rsidRPr="000123B2" w:rsidRDefault="008469C7" w:rsidP="002A05E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469C7" w:rsidRPr="000123B2" w:rsidRDefault="008469C7" w:rsidP="002A05E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9 250 000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469C7" w:rsidRPr="000123B2" w:rsidRDefault="008469C7" w:rsidP="002A05E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9 080 801,51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469C7" w:rsidRPr="000123B2" w:rsidRDefault="008469C7" w:rsidP="002A05E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469C7" w:rsidRPr="000123B2" w:rsidRDefault="008469C7" w:rsidP="002A05E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9 080 801,51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469C7" w:rsidRPr="000123B2" w:rsidRDefault="008469C7" w:rsidP="002A05E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-169 198,49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469C7" w:rsidRPr="000123B2" w:rsidRDefault="008469C7" w:rsidP="002A05E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469C7" w:rsidRPr="000123B2" w:rsidRDefault="008469C7" w:rsidP="002A05E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-169 198,49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 Результативні показники бюджетної програми та аналіз їх виконання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9.1. Аналіз показників бюджетної програми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582"/>
        <w:gridCol w:w="1495"/>
        <w:gridCol w:w="1034"/>
        <w:gridCol w:w="1260"/>
        <w:gridCol w:w="1217"/>
        <w:gridCol w:w="1415"/>
        <w:gridCol w:w="946"/>
        <w:gridCol w:w="1180"/>
        <w:gridCol w:w="1418"/>
        <w:gridCol w:w="1135"/>
        <w:gridCol w:w="1132"/>
        <w:gridCol w:w="1278"/>
        <w:gridCol w:w="1159"/>
      </w:tblGrid>
      <w:tr w:rsidR="009740FF" w:rsidRPr="00922F4C" w:rsidTr="003D6A06">
        <w:trPr>
          <w:trHeight w:val="60"/>
        </w:trPr>
        <w:tc>
          <w:tcPr>
            <w:tcW w:w="19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4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3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4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Джерело інформації</w:t>
            </w:r>
          </w:p>
        </w:tc>
        <w:tc>
          <w:tcPr>
            <w:tcW w:w="11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Затверджено у паспорті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бюджетної програми</w:t>
            </w:r>
          </w:p>
        </w:tc>
        <w:tc>
          <w:tcPr>
            <w:tcW w:w="122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Фактичні результативні показники, досягнуті за рахунок касових видатків (наданих кредитів з бюджету)</w:t>
            </w:r>
          </w:p>
        </w:tc>
        <w:tc>
          <w:tcPr>
            <w:tcW w:w="117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3D6A06" w:rsidRPr="00922F4C" w:rsidTr="003D6A06">
        <w:trPr>
          <w:trHeight w:val="60"/>
        </w:trPr>
        <w:tc>
          <w:tcPr>
            <w:tcW w:w="19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3D6A06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13</w:t>
            </w:r>
          </w:p>
        </w:tc>
      </w:tr>
      <w:tr w:rsidR="003D6A06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67008F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2A05E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40BD1">
              <w:rPr>
                <w:rFonts w:ascii="Times New Roman" w:hAnsi="Times New Roman"/>
                <w:spacing w:val="-20"/>
                <w:sz w:val="20"/>
                <w:szCs w:val="20"/>
              </w:rPr>
              <w:t>фінансов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а</w:t>
            </w:r>
            <w:r w:rsidRPr="00E40BD1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підтримк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а</w:t>
            </w:r>
            <w:r w:rsidRPr="00E40BD1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підприємств водопровідно-каналізаційного господарства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2A05E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3" w:name="380"/>
            <w:bookmarkEnd w:id="13"/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2A05E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4" w:name="381"/>
            <w:bookmarkEnd w:id="14"/>
            <w:r w:rsidRPr="009F2405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2A05E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5" w:name="382"/>
            <w:bookmarkEnd w:id="1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9 250 000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2A05E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2A05E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9 250 000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2A05E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9 080 801,51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2A05E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2A05E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9 080 801,51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2A05E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-169 198,49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2A05E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2A05E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-169 198,49</w:t>
            </w:r>
          </w:p>
        </w:tc>
      </w:tr>
      <w:tr w:rsidR="0067008F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67008F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2A05E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CF73FD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кількість  підприємств, що надається підтримка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2A05E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6" w:name="420"/>
            <w:bookmarkEnd w:id="16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B77DB1" w:rsidRDefault="0067008F" w:rsidP="002A05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7" w:name="421"/>
            <w:bookmarkEnd w:id="17"/>
            <w:r>
              <w:rPr>
                <w:rFonts w:ascii="Times New Roman" w:hAnsi="Times New Roman"/>
                <w:sz w:val="20"/>
                <w:szCs w:val="20"/>
              </w:rPr>
              <w:t>розрахунок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2A05E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8" w:name="422"/>
            <w:bookmarkEnd w:id="18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2A05E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9" w:name="423"/>
            <w:bookmarkEnd w:id="1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2A05E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0" w:name="424"/>
            <w:bookmarkEnd w:id="20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2A05E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1" w:name="425"/>
            <w:bookmarkEnd w:id="21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2A05E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2" w:name="426"/>
            <w:bookmarkEnd w:id="2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2A05E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3" w:name="427"/>
            <w:bookmarkEnd w:id="23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2A05E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4" w:name="428"/>
            <w:bookmarkEnd w:id="24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2A05E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5" w:name="429"/>
            <w:bookmarkEnd w:id="2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2A05E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6" w:name="430"/>
            <w:bookmarkEnd w:id="26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67008F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67008F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2A05E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CF73FD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середня вартість фінансової підтримки підприємства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2A05E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7" w:name="460"/>
            <w:bookmarkEnd w:id="27"/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2A05E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8" w:name="461"/>
            <w:bookmarkEnd w:id="28"/>
            <w:r w:rsidRPr="00A33381">
              <w:rPr>
                <w:rFonts w:ascii="Times New Roman" w:hAnsi="Times New Roman"/>
                <w:sz w:val="20"/>
                <w:szCs w:val="20"/>
              </w:rPr>
              <w:t>розрахунок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2A05E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9" w:name="462"/>
            <w:bookmarkEnd w:id="2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9 250 000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2A05E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2A05E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9 250 000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2A05E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9 080 801,51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2A05E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2A05E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9 080 801,51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2A05E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-169 198,49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2A05E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2A05E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-169 198,49</w:t>
            </w:r>
          </w:p>
        </w:tc>
      </w:tr>
      <w:tr w:rsidR="0067008F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9E6920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67008F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2A05E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CF73FD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питома вага запланованих підприємств до загальної потреби підприємств що потребують підтримки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2A05E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0" w:name="500"/>
            <w:bookmarkEnd w:id="30"/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2A05E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1" w:name="501"/>
            <w:bookmarkEnd w:id="31"/>
            <w:proofErr w:type="spellStart"/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2A05E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2" w:name="502"/>
            <w:bookmarkEnd w:id="3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2A05E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3" w:name="503"/>
            <w:bookmarkEnd w:id="33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2A05E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4" w:name="504"/>
            <w:bookmarkEnd w:id="34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2A05E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5" w:name="505"/>
            <w:bookmarkEnd w:id="3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2A05E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6" w:name="506"/>
            <w:bookmarkEnd w:id="36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2A05E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7" w:name="507"/>
            <w:bookmarkEnd w:id="37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2A05E6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8" w:name="508"/>
            <w:bookmarkEnd w:id="38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2A05E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9" w:name="509"/>
            <w:bookmarkEnd w:id="3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2A05E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40" w:name="510"/>
            <w:bookmarkEnd w:id="40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9.2. Пояснення щодо причин розбіжностей між фактичними та затвердженими результативними показниками***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2"/>
        <w:gridCol w:w="2410"/>
        <w:gridCol w:w="994"/>
        <w:gridCol w:w="11365"/>
      </w:tblGrid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 щодо причин розбіжностей між фактичними та затвердженими результативними показниками</w:t>
            </w:r>
          </w:p>
        </w:tc>
      </w:tr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</w:tr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</w:tr>
      <w:tr w:rsidR="0067008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2A05E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40BD1">
              <w:rPr>
                <w:rFonts w:ascii="Times New Roman" w:hAnsi="Times New Roman"/>
                <w:spacing w:val="-20"/>
                <w:sz w:val="20"/>
                <w:szCs w:val="20"/>
              </w:rPr>
              <w:t>фінансов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а</w:t>
            </w:r>
            <w:r w:rsidRPr="00E40BD1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підтримк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а</w:t>
            </w:r>
            <w:r w:rsidRPr="00E40BD1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підприємств водопровідно-каналізаційного господарства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2A05E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C854BF" w:rsidRDefault="0065690B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Виділені кошти забезпечили виконання бюджетної програми , відповідно до фактичної потреби..</w:t>
            </w:r>
          </w:p>
        </w:tc>
      </w:tr>
      <w:tr w:rsidR="0067008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C854BF" w:rsidRDefault="0067008F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</w:p>
        </w:tc>
      </w:tr>
      <w:tr w:rsidR="0067008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2A05E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CF73FD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кількість  підприємств, що надається </w:t>
            </w:r>
            <w:r w:rsidR="0065690B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</w:t>
            </w:r>
            <w:r w:rsidRPr="00CF73FD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підтримка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2A05E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C854BF" w:rsidRDefault="0065690B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Відхилення відсутні.</w:t>
            </w:r>
          </w:p>
        </w:tc>
      </w:tr>
      <w:tr w:rsidR="0067008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C854BF" w:rsidRDefault="0067008F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</w:p>
        </w:tc>
      </w:tr>
      <w:tr w:rsidR="0067008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2A05E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CF73FD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середня вартість фінансової підтримки підприємства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2A05E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C854BF" w:rsidRDefault="0065690B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Розрахункова середня вартість.</w:t>
            </w:r>
          </w:p>
        </w:tc>
      </w:tr>
      <w:tr w:rsidR="0067008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C854BF" w:rsidRDefault="0067008F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</w:p>
        </w:tc>
      </w:tr>
      <w:tr w:rsidR="0067008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2A05E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CF73FD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питома вага запланованих підприємств до загальної потреби підприємств що потребують підтримки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2A05E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C854BF" w:rsidRDefault="0065690B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Відхилення відсутні.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9.3. Аналіз стану виконання результативних показників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65690B" w:rsidRDefault="004D12FB" w:rsidP="0065690B">
            <w:pPr>
              <w:pStyle w:val="a3"/>
              <w:spacing w:line="240" w:lineRule="auto"/>
              <w:textAlignment w:val="auto"/>
              <w:rPr>
                <w:color w:val="auto"/>
                <w:lang w:val="uk-UA" w:eastAsia="en-US"/>
              </w:rPr>
            </w:pPr>
            <w:r w:rsidRPr="0065690B">
              <w:rPr>
                <w:color w:val="auto"/>
                <w:lang w:val="uk-UA" w:eastAsia="en-US"/>
              </w:rPr>
              <w:t>Програма виконана, відхилення виникли відповідно до фактичної потреби.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10. Узагальнений висновок про виконання бюджетної програми.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8B7215" w:rsidRDefault="004D12FB" w:rsidP="009D2A00">
            <w:pPr>
              <w:pStyle w:val="a3"/>
              <w:spacing w:line="240" w:lineRule="auto"/>
              <w:ind w:firstLine="709"/>
              <w:textAlignment w:val="auto"/>
              <w:rPr>
                <w:color w:val="FF0000"/>
                <w:lang w:val="uk-UA" w:eastAsia="en-US"/>
              </w:rPr>
            </w:pPr>
            <w:r w:rsidRPr="009D2A00">
              <w:rPr>
                <w:lang w:val="uk-UA" w:eastAsia="en-US"/>
              </w:rPr>
              <w:t xml:space="preserve">Виділені кошти забезпечили виконання бюджетної програми передбаченої на </w:t>
            </w:r>
            <w:r w:rsidR="009D2A00" w:rsidRPr="009D2A00">
              <w:rPr>
                <w:lang w:val="uk-UA" w:eastAsia="en-US"/>
              </w:rPr>
              <w:t>підтримк</w:t>
            </w:r>
            <w:r w:rsidR="009D2A00">
              <w:rPr>
                <w:lang w:val="uk-UA" w:eastAsia="en-US"/>
              </w:rPr>
              <w:t>у</w:t>
            </w:r>
            <w:r w:rsidR="009D2A00" w:rsidRPr="009D2A00">
              <w:rPr>
                <w:lang w:val="uk-UA" w:eastAsia="en-US"/>
              </w:rPr>
              <w:t xml:space="preserve"> підприємств водопровідно-каналізаційного господарства</w:t>
            </w:r>
            <w:r w:rsidRPr="009D2A00">
              <w:rPr>
                <w:lang w:val="uk-UA" w:eastAsia="en-US"/>
              </w:rPr>
              <w:t>, відхилення виникли відповідно до фактичної потреби.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__________</w:t>
      </w: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 Зазначаються всі напрями використання бюджетних коштів, затверджені у паспорті бюджетної програми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відхилення обсягів касових видатків (наданих кредитів з бюджету) за напрямом використання бюджетних коштів від обсягів, затверджених у паспорті бюджетної програми.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розбіжностей між фактичними та затвердженими результативними показниками.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400"/>
        <w:gridCol w:w="3996"/>
        <w:gridCol w:w="164"/>
        <w:gridCol w:w="5634"/>
      </w:tblGrid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4D12FB" w:rsidRPr="00E650BC" w:rsidRDefault="004D12FB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Директор департаменту житлово-комунального</w:t>
            </w:r>
          </w:p>
          <w:p w:rsidR="009740FF" w:rsidRPr="00922F4C" w:rsidRDefault="004D12FB" w:rsidP="004D12FB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 xml:space="preserve"> господарства Луцької міської ради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315" w:type="pct"/>
            <w:tcMar>
              <w:bottom w:w="113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227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227" w:type="dxa"/>
              <w:left w:w="57" w:type="dxa"/>
              <w:right w:w="57" w:type="dxa"/>
            </w:tcMar>
          </w:tcPr>
          <w:p w:rsidR="004D12FB" w:rsidRPr="00E650BC" w:rsidRDefault="009740FF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22F4C">
              <w:rPr>
                <w:rFonts w:ascii="Times New Roman" w:hAnsi="Times New Roman"/>
                <w:sz w:val="24"/>
                <w:szCs w:val="24"/>
                <w:lang w:eastAsia="en-US"/>
              </w:rPr>
              <w:br/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                                          </w:t>
            </w:r>
            <w:r w:rsidR="004D12FB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Микола ОСІЮК</w:t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Директор департаменту фінансів та бюджету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1315" w:type="pct"/>
            <w:tcMar>
              <w:left w:w="57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113" w:type="dxa"/>
              <w:bottom w:w="113" w:type="dxa"/>
              <w:right w:w="57" w:type="dxa"/>
            </w:tcMar>
          </w:tcPr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650BC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Лілія ЄЛОВА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sectPr w:rsidR="009740FF" w:rsidRPr="00922F4C" w:rsidSect="00B12401">
      <w:pgSz w:w="16838" w:h="11906" w:orient="landscape"/>
      <w:pgMar w:top="567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okOb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evenAndOddHeaders/>
  <w:drawingGridHorizontalSpacing w:val="187"/>
  <w:displayVerticalDrawingGridEvery w:val="2"/>
  <w:characterSpacingControl w:val="doNotCompress"/>
  <w:compat/>
  <w:rsids>
    <w:rsidRoot w:val="00EE12B5"/>
    <w:rsid w:val="0002392F"/>
    <w:rsid w:val="000268B9"/>
    <w:rsid w:val="000447D0"/>
    <w:rsid w:val="000848FB"/>
    <w:rsid w:val="000B1D5B"/>
    <w:rsid w:val="000C1557"/>
    <w:rsid w:val="00141E6E"/>
    <w:rsid w:val="001C2DAB"/>
    <w:rsid w:val="001F634D"/>
    <w:rsid w:val="003D6A06"/>
    <w:rsid w:val="003E082F"/>
    <w:rsid w:val="003F6C45"/>
    <w:rsid w:val="00401A23"/>
    <w:rsid w:val="00414066"/>
    <w:rsid w:val="00415428"/>
    <w:rsid w:val="00432281"/>
    <w:rsid w:val="00435AE2"/>
    <w:rsid w:val="004B0B23"/>
    <w:rsid w:val="004B6AFB"/>
    <w:rsid w:val="004D12FB"/>
    <w:rsid w:val="005101A0"/>
    <w:rsid w:val="00514870"/>
    <w:rsid w:val="00514B93"/>
    <w:rsid w:val="0053754B"/>
    <w:rsid w:val="00553475"/>
    <w:rsid w:val="00556A57"/>
    <w:rsid w:val="00575164"/>
    <w:rsid w:val="005A6450"/>
    <w:rsid w:val="005D5802"/>
    <w:rsid w:val="005E4169"/>
    <w:rsid w:val="005F119B"/>
    <w:rsid w:val="006533B7"/>
    <w:rsid w:val="0065690B"/>
    <w:rsid w:val="006640E1"/>
    <w:rsid w:val="0067008F"/>
    <w:rsid w:val="00692C30"/>
    <w:rsid w:val="006D57F7"/>
    <w:rsid w:val="006D720D"/>
    <w:rsid w:val="006E23FD"/>
    <w:rsid w:val="006F21A8"/>
    <w:rsid w:val="007B764C"/>
    <w:rsid w:val="007D19AD"/>
    <w:rsid w:val="008469C7"/>
    <w:rsid w:val="00884DD6"/>
    <w:rsid w:val="008866E4"/>
    <w:rsid w:val="008B7215"/>
    <w:rsid w:val="008C6232"/>
    <w:rsid w:val="00912777"/>
    <w:rsid w:val="00922F4C"/>
    <w:rsid w:val="009740FF"/>
    <w:rsid w:val="009A473B"/>
    <w:rsid w:val="009B22C2"/>
    <w:rsid w:val="009C3082"/>
    <w:rsid w:val="009D2A00"/>
    <w:rsid w:val="009E6920"/>
    <w:rsid w:val="00AA0E71"/>
    <w:rsid w:val="00AE5E9E"/>
    <w:rsid w:val="00B07E4D"/>
    <w:rsid w:val="00B12401"/>
    <w:rsid w:val="00B75C49"/>
    <w:rsid w:val="00C05AFC"/>
    <w:rsid w:val="00C83734"/>
    <w:rsid w:val="00C854BF"/>
    <w:rsid w:val="00CC09CB"/>
    <w:rsid w:val="00CD3D55"/>
    <w:rsid w:val="00CE7D81"/>
    <w:rsid w:val="00D76F75"/>
    <w:rsid w:val="00D95FA6"/>
    <w:rsid w:val="00DD7F17"/>
    <w:rsid w:val="00E326C9"/>
    <w:rsid w:val="00E650BC"/>
    <w:rsid w:val="00EE12B5"/>
    <w:rsid w:val="00EF06CE"/>
    <w:rsid w:val="00EF3C7E"/>
    <w:rsid w:val="00EF5FE2"/>
    <w:rsid w:val="00F141EA"/>
    <w:rsid w:val="00F321D5"/>
    <w:rsid w:val="00F53D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2B5"/>
    <w:pPr>
      <w:spacing w:after="160" w:line="259" w:lineRule="auto"/>
    </w:pPr>
    <w:rPr>
      <w:rFonts w:ascii="Calibri" w:hAnsi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Немає стилю абзацу]"/>
    <w:uiPriority w:val="99"/>
    <w:rsid w:val="00EE12B5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uk-UA"/>
    </w:rPr>
  </w:style>
  <w:style w:type="paragraph" w:customStyle="1" w:styleId="Ch6">
    <w:name w:val="Основной текст (Ch_6 Міністерства)"/>
    <w:basedOn w:val="a"/>
    <w:uiPriority w:val="99"/>
    <w:rsid w:val="00EE12B5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подпись (Ch_6 Міністерства)"/>
    <w:basedOn w:val="a"/>
    <w:next w:val="1"/>
    <w:uiPriority w:val="99"/>
    <w:rsid w:val="00EE12B5"/>
    <w:pPr>
      <w:widowControl w:val="0"/>
      <w:tabs>
        <w:tab w:val="right" w:pos="7427"/>
        <w:tab w:val="right" w:pos="11401"/>
      </w:tabs>
      <w:autoSpaceDE w:val="0"/>
      <w:autoSpaceDN w:val="0"/>
      <w:adjustRightInd w:val="0"/>
      <w:spacing w:before="85" w:after="0" w:line="257" w:lineRule="auto"/>
      <w:ind w:left="283" w:right="283"/>
      <w:textAlignment w:val="center"/>
    </w:pPr>
    <w:rPr>
      <w:rFonts w:ascii="Pragmatica-Bold" w:hAnsi="Pragmatica-Bold" w:cs="Pragmatica-Bold"/>
      <w:b/>
      <w:bCs/>
      <w:color w:val="000000"/>
      <w:w w:val="90"/>
      <w:sz w:val="17"/>
      <w:szCs w:val="17"/>
    </w:rPr>
  </w:style>
  <w:style w:type="paragraph" w:customStyle="1" w:styleId="Ch61">
    <w:name w:val="Заголовок Додатка (Ch_6 Міністерства)"/>
    <w:basedOn w:val="a"/>
    <w:uiPriority w:val="99"/>
    <w:rsid w:val="00EE12B5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Ch62">
    <w:name w:val="Додаток №_горизонт (Ch_6 Міністерства)"/>
    <w:basedOn w:val="a"/>
    <w:uiPriority w:val="99"/>
    <w:rsid w:val="00EE12B5"/>
    <w:pPr>
      <w:keepNext/>
      <w:keepLines/>
      <w:widowControl w:val="0"/>
      <w:tabs>
        <w:tab w:val="right" w:leader="underscore" w:pos="11514"/>
      </w:tabs>
      <w:suppressAutoHyphens/>
      <w:autoSpaceDE w:val="0"/>
      <w:autoSpaceDN w:val="0"/>
      <w:adjustRightInd w:val="0"/>
      <w:spacing w:before="397" w:after="0" w:line="257" w:lineRule="auto"/>
      <w:ind w:left="8050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Ch63">
    <w:name w:val="Основной текст (без абзаца) (Ch_6 Міністерства)"/>
    <w:basedOn w:val="Ch6"/>
    <w:uiPriority w:val="99"/>
    <w:rsid w:val="00EE12B5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TABL">
    <w:name w:val="Тис гривень (TABL)"/>
    <w:basedOn w:val="a3"/>
    <w:uiPriority w:val="99"/>
    <w:rsid w:val="00EE12B5"/>
    <w:pPr>
      <w:tabs>
        <w:tab w:val="right" w:pos="6350"/>
      </w:tabs>
      <w:spacing w:before="113" w:line="257" w:lineRule="auto"/>
      <w:ind w:firstLine="283"/>
      <w:jc w:val="right"/>
    </w:pPr>
    <w:rPr>
      <w:rFonts w:ascii="Pragmatica-BookObl" w:hAnsi="Pragmatica-BookObl" w:cs="Pragmatica-BookObl"/>
      <w:i/>
      <w:iCs/>
      <w:w w:val="90"/>
      <w:sz w:val="15"/>
      <w:szCs w:val="15"/>
      <w:lang w:val="uk-UA"/>
    </w:rPr>
  </w:style>
  <w:style w:type="paragraph" w:customStyle="1" w:styleId="SnoskaSNOSKI">
    <w:name w:val="Snoska*горизонт (SNOSKI)"/>
    <w:basedOn w:val="a"/>
    <w:uiPriority w:val="99"/>
    <w:rsid w:val="00EE12B5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right" w:pos="9213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1">
    <w:name w:val="подпись: место1"/>
    <w:aliases w:val="дата1,№ (Ch_6 Міністерства)"/>
    <w:basedOn w:val="a"/>
    <w:uiPriority w:val="99"/>
    <w:rsid w:val="00EE12B5"/>
    <w:pPr>
      <w:widowControl w:val="0"/>
      <w:tabs>
        <w:tab w:val="right" w:pos="7767"/>
      </w:tabs>
      <w:autoSpaceDE w:val="0"/>
      <w:autoSpaceDN w:val="0"/>
      <w:adjustRightInd w:val="0"/>
      <w:spacing w:after="0" w:line="257" w:lineRule="auto"/>
      <w:ind w:left="283"/>
      <w:jc w:val="both"/>
      <w:textAlignment w:val="center"/>
    </w:pPr>
    <w:rPr>
      <w:rFonts w:ascii="Pragmatica-BookObl" w:hAnsi="Pragmatica-BookObl" w:cs="Pragmatica-BookObl"/>
      <w:i/>
      <w:iCs/>
      <w:color w:val="000000"/>
      <w:w w:val="90"/>
      <w:sz w:val="18"/>
      <w:szCs w:val="18"/>
    </w:rPr>
  </w:style>
  <w:style w:type="paragraph" w:customStyle="1" w:styleId="StrokeCh6">
    <w:name w:val="Stroke (Ch_6 Міністерства)"/>
    <w:basedOn w:val="a3"/>
    <w:uiPriority w:val="99"/>
    <w:rsid w:val="00EE12B5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TableshapkaTABL">
    <w:name w:val="Table_shapka (TABL)"/>
    <w:basedOn w:val="a"/>
    <w:uiPriority w:val="99"/>
    <w:rsid w:val="00EE12B5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uiPriority w:val="99"/>
    <w:rsid w:val="00EE12B5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character" w:customStyle="1" w:styleId="st131">
    <w:name w:val="st131"/>
    <w:uiPriority w:val="99"/>
    <w:rsid w:val="00F53DFD"/>
    <w:rPr>
      <w:i/>
      <w:iCs/>
      <w:color w:val="0000FF"/>
    </w:rPr>
  </w:style>
  <w:style w:type="character" w:customStyle="1" w:styleId="st46">
    <w:name w:val="st46"/>
    <w:uiPriority w:val="99"/>
    <w:rsid w:val="00F53DFD"/>
    <w:rPr>
      <w:i/>
      <w:iCs/>
      <w:color w:val="000000"/>
    </w:rPr>
  </w:style>
  <w:style w:type="character" w:customStyle="1" w:styleId="st121">
    <w:name w:val="st121"/>
    <w:uiPriority w:val="99"/>
    <w:rsid w:val="00EF06CE"/>
    <w:rPr>
      <w:i/>
      <w:i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751CD-2C0C-4128-95AE-3A88B64F8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5</Pages>
  <Words>837</Words>
  <Characters>5954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svatko</cp:lastModifiedBy>
  <cp:revision>94</cp:revision>
  <dcterms:created xsi:type="dcterms:W3CDTF">2022-12-28T06:41:00Z</dcterms:created>
  <dcterms:modified xsi:type="dcterms:W3CDTF">2023-03-06T13:56:00Z</dcterms:modified>
</cp:coreProperties>
</file>