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E27F06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E27F06" w:rsidRDefault="00E27F06" w:rsidP="00E27F06">
            <w:pPr>
              <w:spacing w:after="0"/>
              <w:jc w:val="center"/>
              <w:rPr>
                <w:szCs w:val="20"/>
                <w:u w:val="single"/>
              </w:rPr>
            </w:pPr>
            <w:r w:rsidRPr="00702B39">
              <w:rPr>
                <w:u w:val="single"/>
              </w:rPr>
              <w:t>Експлуатація та технічне обслуговування житлового фонду</w:t>
            </w:r>
          </w:p>
          <w:p w:rsidR="009740FF" w:rsidRPr="00922F4C" w:rsidRDefault="00E27F06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E27F06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02B39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702B39">
              <w:rPr>
                <w:rFonts w:ascii="Times New Roman" w:hAnsi="Times New Roman"/>
                <w:sz w:val="24"/>
                <w:szCs w:val="24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E27F06" w:rsidRPr="00922F4C" w:rsidRDefault="00E27F06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E27F06">
        <w:rPr>
          <w:rFonts w:ascii="Times New Roman" w:hAnsi="Times New Roman" w:cs="Times New Roman"/>
          <w:w w:val="100"/>
          <w:sz w:val="24"/>
          <w:szCs w:val="24"/>
          <w:lang w:eastAsia="en-US"/>
        </w:rPr>
        <w:t>Експлуатація та технічне обслуговування житлового фонду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C43">
              <w:rPr>
                <w:rFonts w:ascii="Times New Roman" w:hAnsi="Times New Roman"/>
                <w:sz w:val="24"/>
                <w:szCs w:val="24"/>
              </w:rPr>
              <w:t>Капітальний ремонт житлового фонду міської територіальної громади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922F4C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8B1A12" w:rsidRDefault="00E27F06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C43">
              <w:rPr>
                <w:rFonts w:ascii="Times New Roman" w:hAnsi="Times New Roman"/>
                <w:sz w:val="24"/>
                <w:szCs w:val="24"/>
              </w:rPr>
              <w:t>Реконструкція житлового фонду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323DFF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житлового фонду міської територіальної громади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3 000 000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FE41B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599 900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599 900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-2 400 100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-2 400 100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323DFF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65ECA" w:rsidRDefault="00323DFF" w:rsidP="00540A0A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23DFF">
              <w:rPr>
                <w:rFonts w:ascii="Times New Roman" w:hAnsi="Times New Roman"/>
                <w:spacing w:val="-20"/>
                <w:sz w:val="20"/>
                <w:szCs w:val="20"/>
              </w:rPr>
              <w:t>Реконструкція житлового фонду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FE41B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151 983,60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151 983,60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-498 016,40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-498 016,40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15B29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FD1331">
              <w:rPr>
                <w:lang w:val="uk-UA" w:eastAsia="en-US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414066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15B29">
              <w:rPr>
                <w:rFonts w:ascii="Times New Roman" w:hAnsi="Times New Roman"/>
                <w:spacing w:val="-20"/>
                <w:sz w:val="20"/>
                <w:szCs w:val="20"/>
              </w:rPr>
              <w:t>Програма капітального ремонту житлового фонду Луцької міської територіальної громади на 2020-2024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515B29" w:rsidRDefault="00515B29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751 883,60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751 883,60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-2 898 116,40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-2 898 116,40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3"/>
        <w:gridCol w:w="1560"/>
        <w:gridCol w:w="1132"/>
        <w:gridCol w:w="1196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85565">
        <w:trPr>
          <w:trHeight w:val="60"/>
        </w:trPr>
        <w:tc>
          <w:tcPr>
            <w:tcW w:w="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AA2EA1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капітальний ремонт житлових будинків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3 000 000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3 000 000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599 900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599 900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-2 400 100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-2 400 100</w:t>
            </w:r>
          </w:p>
        </w:tc>
      </w:tr>
      <w:tr w:rsidR="00AA2EA1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реконструкція</w:t>
            </w:r>
            <w:r w:rsidRPr="0027555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житлових будинків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2"/>
            <w:bookmarkEnd w:id="1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151 983,60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151 983,60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-498 016,40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-498 016,40</w:t>
            </w:r>
          </w:p>
        </w:tc>
      </w:tr>
      <w:tr w:rsidR="00AA2EA1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кількість будинків що потребують реконструкції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385565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385565" w:rsidRDefault="00D21E07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о</w:t>
            </w:r>
            <w:r w:rsidR="00AA2EA1"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блік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10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10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-6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D21E07" w:rsidRDefault="0025163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-6</w:t>
            </w:r>
          </w:p>
        </w:tc>
      </w:tr>
      <w:tr w:rsidR="00AA2EA1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AA2EA1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будинків що планується провести ремонт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B77DB1" w:rsidRDefault="00AA2EA1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z w:val="20"/>
                <w:szCs w:val="20"/>
              </w:rPr>
              <w:t>затверджений перелік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224BB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224BB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224BB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224BB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F560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F560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F560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F560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F560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будинків що планується провести ремонт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420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B77DB1" w:rsidRDefault="00F5603E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" w:name="421"/>
            <w:bookmarkEnd w:id="16"/>
            <w:r>
              <w:rPr>
                <w:rFonts w:ascii="Times New Roman" w:hAnsi="Times New Roman"/>
                <w:sz w:val="20"/>
                <w:szCs w:val="20"/>
              </w:rPr>
              <w:t>Затверджений перелік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7" w:name="422"/>
            <w:bookmarkEnd w:id="1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</w:t>
            </w: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будинку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176 471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176 471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54 536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54 536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-121 935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-121 935</w:t>
            </w: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реконструкції  будинку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60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62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108 333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108 333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37 996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37 996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-70 337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-70 337</w:t>
            </w: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будинків до загальної потреби, що потребують ремонту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5447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5447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4702" w:rsidRDefault="005447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</w:t>
            </w:r>
          </w:p>
          <w:p w:rsidR="00544702" w:rsidRDefault="00544702" w:rsidP="005447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5603E" w:rsidRPr="00544702" w:rsidRDefault="00F5603E" w:rsidP="005447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544702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5447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5447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</w:t>
            </w:r>
          </w:p>
        </w:tc>
      </w:tr>
      <w:tr w:rsidR="00F5603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922F4C" w:rsidRDefault="00F560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2EA1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будинків до загальної потреби, що потребують ремонту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500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F5603E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502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21E0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503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DD06F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504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6A1F8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505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6A1F8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506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6A1F8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507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6A1F86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508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6A1F8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509"/>
            <w:bookmarkEnd w:id="2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603E" w:rsidRPr="000123B2" w:rsidRDefault="006A1F8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510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D52E8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D52E8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реконструкція</w:t>
            </w:r>
            <w:r w:rsidRPr="0027555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D52E88" w:rsidRDefault="00D52E88" w:rsidP="00D52E8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будинків що потребують реконструкції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385565" w:rsidRDefault="00D52E88" w:rsidP="00263C20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D52E8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будинків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будинків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D52E8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будинку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реконструкції  будинку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D52E8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будинків до загальної потреби,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A627AA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перенесені на наступний бюджетний рік у зв’язку з військовими діями.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2EA1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будинків до загальної потреби,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686AF4">
            <w:pPr>
              <w:pStyle w:val="a3"/>
              <w:tabs>
                <w:tab w:val="left" w:pos="915"/>
              </w:tabs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A627AA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A627A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Програма виконана частково, відхилення виникли</w:t>
            </w:r>
            <w:r w:rsidR="00D20E75">
              <w:rPr>
                <w:color w:val="auto"/>
                <w:lang w:val="uk-UA" w:eastAsia="en-US"/>
              </w:rPr>
              <w:t xml:space="preserve"> у зв’язку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A627AA">
              <w:rPr>
                <w:color w:val="auto"/>
                <w:lang w:val="uk-UA" w:eastAsia="en-US"/>
              </w:rPr>
              <w:t>з тим, що  р</w:t>
            </w:r>
            <w:r w:rsidR="00A627AA" w:rsidRPr="00A627AA">
              <w:rPr>
                <w:color w:val="auto"/>
                <w:lang w:val="uk-UA" w:eastAsia="en-US"/>
              </w:rPr>
              <w:t>оботи були  перенесені на наступний бюджетний.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5F3322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525A44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r w:rsidR="005F3322">
              <w:rPr>
                <w:color w:val="auto"/>
                <w:lang w:val="uk-UA" w:eastAsia="en-US"/>
              </w:rPr>
              <w:t>к</w:t>
            </w:r>
            <w:proofErr w:type="spellStart"/>
            <w:r w:rsidR="00525A44" w:rsidRPr="005A2C43">
              <w:t>апітальний</w:t>
            </w:r>
            <w:proofErr w:type="spellEnd"/>
            <w:r w:rsidR="00525A44" w:rsidRPr="005A2C43">
              <w:t xml:space="preserve"> </w:t>
            </w:r>
            <w:proofErr w:type="spellStart"/>
            <w:r w:rsidR="00525A44" w:rsidRPr="005A2C43">
              <w:t>ремонт</w:t>
            </w:r>
            <w:proofErr w:type="spellEnd"/>
            <w:r w:rsidR="00525A44" w:rsidRPr="005A2C43">
              <w:t xml:space="preserve"> </w:t>
            </w:r>
            <w:proofErr w:type="spellStart"/>
            <w:r w:rsidR="00525A44" w:rsidRPr="005A2C43">
              <w:t>житлового</w:t>
            </w:r>
            <w:proofErr w:type="spellEnd"/>
            <w:r w:rsidR="00525A44" w:rsidRPr="005A2C43">
              <w:t xml:space="preserve"> </w:t>
            </w:r>
            <w:proofErr w:type="spellStart"/>
            <w:r w:rsidR="00525A44" w:rsidRPr="005A2C43">
              <w:t>фонду</w:t>
            </w:r>
            <w:proofErr w:type="spellEnd"/>
            <w:r w:rsidR="00525A44" w:rsidRPr="005A2C43">
              <w:t xml:space="preserve"> </w:t>
            </w:r>
            <w:proofErr w:type="spellStart"/>
            <w:r w:rsidR="00525A44" w:rsidRPr="005A2C43">
              <w:t>міської</w:t>
            </w:r>
            <w:proofErr w:type="spellEnd"/>
            <w:r w:rsidR="00525A44" w:rsidRPr="005A2C43">
              <w:t xml:space="preserve"> </w:t>
            </w:r>
            <w:proofErr w:type="spellStart"/>
            <w:r w:rsidR="00525A44" w:rsidRPr="005A2C43">
              <w:t>територіальної</w:t>
            </w:r>
            <w:proofErr w:type="spellEnd"/>
            <w:r w:rsidR="00525A44" w:rsidRPr="005A2C43">
              <w:t xml:space="preserve"> </w:t>
            </w:r>
            <w:proofErr w:type="spellStart"/>
            <w:r w:rsidR="00525A44" w:rsidRPr="005A2C43">
              <w:t>громади</w:t>
            </w:r>
            <w:proofErr w:type="spellEnd"/>
            <w:r w:rsidR="00525A44">
              <w:rPr>
                <w:lang w:val="uk-UA"/>
              </w:rPr>
              <w:t xml:space="preserve"> та</w:t>
            </w:r>
            <w:r w:rsidR="005F3322" w:rsidRPr="005A2C43">
              <w:t xml:space="preserve"> </w:t>
            </w:r>
            <w:r w:rsidR="005F3322">
              <w:rPr>
                <w:lang w:val="uk-UA"/>
              </w:rPr>
              <w:t>р</w:t>
            </w:r>
            <w:proofErr w:type="spellStart"/>
            <w:r w:rsidR="005F3322" w:rsidRPr="005A2C43">
              <w:t>еконструкці</w:t>
            </w:r>
            <w:proofErr w:type="spellEnd"/>
            <w:r w:rsidR="005F3322">
              <w:rPr>
                <w:lang w:val="uk-UA"/>
              </w:rPr>
              <w:t>ю</w:t>
            </w:r>
            <w:r w:rsidR="005F3322" w:rsidRPr="005A2C43">
              <w:t xml:space="preserve"> </w:t>
            </w:r>
            <w:proofErr w:type="spellStart"/>
            <w:r w:rsidR="005F3322" w:rsidRPr="005A2C43">
              <w:t>житлового</w:t>
            </w:r>
            <w:proofErr w:type="spellEnd"/>
            <w:r w:rsidR="005F3322" w:rsidRPr="005A2C43">
              <w:t xml:space="preserve"> </w:t>
            </w:r>
            <w:proofErr w:type="spellStart"/>
            <w:r w:rsidR="005F3322" w:rsidRPr="005A2C43">
              <w:t>фонду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Pr="00D20E75">
              <w:rPr>
                <w:color w:val="auto"/>
                <w:lang w:val="uk-UA" w:eastAsia="en-US"/>
              </w:rPr>
              <w:t>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з </w:t>
            </w:r>
            <w:r w:rsidR="005F3322">
              <w:rPr>
                <w:color w:val="auto"/>
                <w:lang w:val="uk-UA" w:eastAsia="en-US"/>
              </w:rPr>
              <w:t>р</w:t>
            </w:r>
            <w:r w:rsidR="005F3322" w:rsidRPr="005F3322">
              <w:rPr>
                <w:color w:val="auto"/>
                <w:lang w:val="uk-UA" w:eastAsia="en-US"/>
              </w:rPr>
              <w:t>обот</w:t>
            </w:r>
            <w:r w:rsidR="005F3322">
              <w:rPr>
                <w:color w:val="auto"/>
                <w:lang w:val="uk-UA" w:eastAsia="en-US"/>
              </w:rPr>
              <w:t>ами, які</w:t>
            </w:r>
            <w:r w:rsidR="005F3322" w:rsidRPr="005F3322">
              <w:rPr>
                <w:color w:val="auto"/>
                <w:lang w:val="uk-UA" w:eastAsia="en-US"/>
              </w:rPr>
              <w:t xml:space="preserve"> були 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0A32"/>
    <w:rsid w:val="000B1D5B"/>
    <w:rsid w:val="000C1557"/>
    <w:rsid w:val="00141E6E"/>
    <w:rsid w:val="001C2DAB"/>
    <w:rsid w:val="001F634D"/>
    <w:rsid w:val="001F722A"/>
    <w:rsid w:val="00224BB4"/>
    <w:rsid w:val="00247102"/>
    <w:rsid w:val="00251634"/>
    <w:rsid w:val="0027555A"/>
    <w:rsid w:val="00323DFF"/>
    <w:rsid w:val="003770C4"/>
    <w:rsid w:val="00385565"/>
    <w:rsid w:val="003D6A06"/>
    <w:rsid w:val="003F6C45"/>
    <w:rsid w:val="00401A23"/>
    <w:rsid w:val="00414066"/>
    <w:rsid w:val="00415428"/>
    <w:rsid w:val="00432281"/>
    <w:rsid w:val="00435AE2"/>
    <w:rsid w:val="00455101"/>
    <w:rsid w:val="004B0B23"/>
    <w:rsid w:val="004B6AFB"/>
    <w:rsid w:val="004D12FB"/>
    <w:rsid w:val="005101A0"/>
    <w:rsid w:val="00514B93"/>
    <w:rsid w:val="00515B29"/>
    <w:rsid w:val="00525A44"/>
    <w:rsid w:val="00530E5F"/>
    <w:rsid w:val="0053754B"/>
    <w:rsid w:val="00544702"/>
    <w:rsid w:val="00556A57"/>
    <w:rsid w:val="00575164"/>
    <w:rsid w:val="005E4169"/>
    <w:rsid w:val="005F3322"/>
    <w:rsid w:val="00610801"/>
    <w:rsid w:val="006533B7"/>
    <w:rsid w:val="00666C5D"/>
    <w:rsid w:val="00686AF4"/>
    <w:rsid w:val="00692C30"/>
    <w:rsid w:val="006A1F86"/>
    <w:rsid w:val="006D57F7"/>
    <w:rsid w:val="006D720D"/>
    <w:rsid w:val="006E23FD"/>
    <w:rsid w:val="006F21A8"/>
    <w:rsid w:val="007258FF"/>
    <w:rsid w:val="0079016D"/>
    <w:rsid w:val="007B764C"/>
    <w:rsid w:val="007D19AD"/>
    <w:rsid w:val="007F35DA"/>
    <w:rsid w:val="0086016B"/>
    <w:rsid w:val="00884DD6"/>
    <w:rsid w:val="008866E4"/>
    <w:rsid w:val="008B7215"/>
    <w:rsid w:val="008C6232"/>
    <w:rsid w:val="008F2352"/>
    <w:rsid w:val="00912777"/>
    <w:rsid w:val="00922F4C"/>
    <w:rsid w:val="00967319"/>
    <w:rsid w:val="009740FF"/>
    <w:rsid w:val="009A473B"/>
    <w:rsid w:val="009A6EB6"/>
    <w:rsid w:val="009B22C2"/>
    <w:rsid w:val="00A627AA"/>
    <w:rsid w:val="00AA0E71"/>
    <w:rsid w:val="00AA2EA1"/>
    <w:rsid w:val="00AE5E9E"/>
    <w:rsid w:val="00B07E4D"/>
    <w:rsid w:val="00B12401"/>
    <w:rsid w:val="00B75C49"/>
    <w:rsid w:val="00C05AFC"/>
    <w:rsid w:val="00C270AD"/>
    <w:rsid w:val="00C83734"/>
    <w:rsid w:val="00C854BF"/>
    <w:rsid w:val="00CC09CB"/>
    <w:rsid w:val="00CD3D55"/>
    <w:rsid w:val="00CE7D81"/>
    <w:rsid w:val="00D03747"/>
    <w:rsid w:val="00D20E75"/>
    <w:rsid w:val="00D21E07"/>
    <w:rsid w:val="00D52E88"/>
    <w:rsid w:val="00D95FA6"/>
    <w:rsid w:val="00DD06FB"/>
    <w:rsid w:val="00DD7F17"/>
    <w:rsid w:val="00E27F06"/>
    <w:rsid w:val="00E650BC"/>
    <w:rsid w:val="00EE12B5"/>
    <w:rsid w:val="00EF06CE"/>
    <w:rsid w:val="00EF5FE2"/>
    <w:rsid w:val="00F141EA"/>
    <w:rsid w:val="00F321D5"/>
    <w:rsid w:val="00F53DFD"/>
    <w:rsid w:val="00F5603E"/>
    <w:rsid w:val="00FD0549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1086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151</cp:revision>
  <dcterms:created xsi:type="dcterms:W3CDTF">2022-12-28T06:41:00Z</dcterms:created>
  <dcterms:modified xsi:type="dcterms:W3CDTF">2023-03-06T14:54:00Z</dcterms:modified>
</cp:coreProperties>
</file>