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040" w:hanging="0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</w:r>
    </w:p>
    <w:p>
      <w:pPr>
        <w:pStyle w:val="Normal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ГРАФІК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припинення подачі гарячої води від котелень та центральних теплових пунктів державного комунального підприємства «Луцьктепло» 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зв’язку з профілактичним ремонтом теплових мереж 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міжопалювальний період 2023 року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tbl>
      <w:tblPr>
        <w:tblW w:w="9063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6147"/>
        <w:gridCol w:w="2351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котельні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Термін припинення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подачі гарячої води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36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Центральні теплові пункти (ЦТП) від котелень на вул. Карбишева, 2, вул. Конякіна, 24к:</w:t>
            </w: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 – 31.07</w:t>
            </w:r>
          </w:p>
        </w:tc>
      </w:tr>
      <w:tr>
        <w:trPr>
          <w:trHeight w:val="2329" w:hRule="atLeast"/>
        </w:trPr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Гордіюк, 43а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пр-т Соборності, 3д, 16а, 19в, 20д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пр-т Молоді, 4г, 5в, 10к, 13г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В’ячеслава Чорновола, 2г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Карпенка-Карого, 11б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Гордіюк, 10б, вул. Кравчука, 1а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Героїв-добровольців, 4ж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Конякіна, 7б, 8а, вул. Кравчука, 26г, 19л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Ветеранів, 17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пр-т Соборності, 24б, 29, 44а </w:t>
            </w:r>
          </w:p>
        </w:tc>
        <w:tc>
          <w:tcPr>
            <w:tcW w:w="23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>
                <w:bottom w:val="single" w:sz="4" w:space="1" w:color="00000A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Центральні теплові пункти від котельні на вул. Магістральна, 56: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Грабовського, 7д , 9г, 11в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Бенделіані, 1е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Станіславського, 50в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Гнідавська, 65а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 Дружби Народів, 8а, 15б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15.05 – 06.06</w:t>
            </w:r>
          </w:p>
          <w:p>
            <w:pPr>
              <w:pStyle w:val="Normal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Арцеулова, 3а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 – 17.07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Банкова, 10г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 – 17.07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8-го Березня, 3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 – 12.06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Декабристів, 29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 – 25.07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пр-т Відродження, 15б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18.07 – 01.08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Загородня, 3а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18.07 – 01.08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Вороніхіна, 15б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 – 25.07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Вавилова, 6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Задворецька, 13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Ковельська, 68б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25.07 – 07.08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Дубнівська, 32б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02.08 – 15.08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Кривий Вал, 13б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Шевченка, 3а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02.08 – 15.08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Шевченка, 40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 – 17.07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Лесі Українки, 67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14.08 – 28.08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Коцюбинського, 9а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07.06 – 20.06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Чернишевського, 114к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12.06 – 26.06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Володимирська, 100б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31.07 – 14.08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 Старицького, 6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 – 06.06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Новочерчицька, 1а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 – 12.06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Маковського, 2к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01.06 – 14.06</w:t>
            </w:r>
          </w:p>
        </w:tc>
      </w:tr>
      <w:tr>
        <w:trPr/>
        <w:tc>
          <w:tcPr>
            <w:tcW w:w="9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563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Дахові котельні на: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Кравчука, 11в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Кравчука, 11б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uk-UA"/>
              </w:rPr>
              <w:t>07.</w:t>
            </w:r>
            <w:r>
              <w:rPr>
                <w:sz w:val="28"/>
                <w:szCs w:val="28"/>
                <w:lang w:val="uk-UA"/>
              </w:rPr>
              <w:t>06 – 20.06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Гордіюк, 20а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 – 24.05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Героїв-добровольців, 4в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 – 30.05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Героїв-добровольців, 4д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08.08 – 22.08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Ковельська, 47а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 – 24.05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Дубнівська, 15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15.05 – 30.05</w:t>
            </w:r>
          </w:p>
        </w:tc>
      </w:tr>
    </w:tbl>
    <w:p>
      <w:pPr>
        <w:pStyle w:val="Normal"/>
        <w:ind w:lef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142" w:firstLine="709"/>
        <w:jc w:val="both"/>
        <w:rPr>
          <w:sz w:val="28"/>
          <w:lang w:val="uk-UA"/>
        </w:rPr>
      </w:pPr>
      <w:r>
        <w:rPr/>
      </w:r>
    </w:p>
    <w:p>
      <w:pPr>
        <w:pStyle w:val="Normal"/>
        <w:ind w:left="54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b/>
          <w:b/>
          <w:lang w:val="uk-UA"/>
        </w:rPr>
      </w:pPr>
      <w:r>
        <w:rPr/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567" w:header="709" w:top="1135" w:footer="709" w:bottom="1843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>
                              <w:rStyle w:val="Pagenumber"/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4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>
                        <w:rStyle w:val="Pagenumber"/>
                        <w:lang w:val="uk-UA"/>
                      </w:rPr>
                    </w:pPr>
                    <w:r>
                      <w:rPr>
                        <w:lang w:val="uk-UA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5720921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e7d1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a733c"/>
    <w:rPr/>
  </w:style>
  <w:style w:type="character" w:styleId="Style14" w:customStyle="1">
    <w:name w:val="Верхній колонтитул Знак"/>
    <w:link w:val="a7"/>
    <w:uiPriority w:val="99"/>
    <w:qFormat/>
    <w:rsid w:val="003f3bc2"/>
    <w:rPr>
      <w:sz w:val="24"/>
      <w:szCs w:val="24"/>
    </w:rPr>
  </w:style>
  <w:style w:type="character" w:styleId="FontStyle11" w:customStyle="1">
    <w:name w:val="Font Style11"/>
    <w:uiPriority w:val="99"/>
    <w:qFormat/>
    <w:rsid w:val="00792d5d"/>
    <w:rPr>
      <w:rFonts w:ascii="Times New Roman" w:hAnsi="Times New Roman" w:cs="Times New Roman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a733c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8a733c"/>
    <w:pPr>
      <w:tabs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Normal"/>
    <w:link w:val="a8"/>
    <w:uiPriority w:val="99"/>
    <w:rsid w:val="00f62bb5"/>
    <w:pPr>
      <w:tabs>
        <w:tab w:val="center" w:pos="4677" w:leader="none"/>
        <w:tab w:val="right" w:pos="9355" w:leader="none"/>
      </w:tabs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e7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B38E-2486-4C8F-8E60-0D5CCFB1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LibreOffice/5.4.2.2$Windows_x86 LibreOffice_project/22b09f6418e8c2d508a9eaf86b2399209b0990f4</Application>
  <Pages>3</Pages>
  <Words>306</Words>
  <Characters>1674</Characters>
  <CharactersWithSpaces>1912</CharactersWithSpaces>
  <Paragraphs>116</Paragraphs>
  <Company>ДКП "ЛуцькТепло"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2023-04-07T04:59:00Z</dcterms:created>
  <dc:creator>Брисюк Михайло</dc:creator>
  <dc:description/>
  <dc:language>uk-UA</dc:language>
  <cp:lastModifiedBy/>
  <cp:lastPrinted>2022-03-30T07:33:00Z</cp:lastPrinted>
  <dcterms:modified xsi:type="dcterms:W3CDTF">2023-04-12T10:25:25Z</dcterms:modified>
  <cp:revision>9</cp:revision>
  <dc:subject/>
  <dc:title>«ЗАТВЕРДЖУЮ»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ДКП "ЛуцькТепло"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