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 xml:space="preserve">25 квітня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2023 року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відбулось внутрішнє навчання для працівників департаменту соціальної політики та територіального центру соціального обслуговування (надання соціальних послуг) на тему: «Деякі питання призначення і виплати компенсації фізичним особам, які надають соціальні послуги з догляду на непрофесійній основі. Комплексне визначення ступеня індивідуальних потреб особи, яка потребує надання соціальних послуг».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>Провели навчання заступник начальника відділу державних допомог Лідія Кудрявцева та провідний спеціаліст відділу з організації надання соціальних послуг та нагляду за призначеням пенсій Наталія Чухілевич.</w:t>
      </w:r>
    </w:p>
    <w:p>
      <w:pPr>
        <w:pStyle w:val="Normal"/>
        <w:widowControl/>
        <w:tabs>
          <w:tab w:val="clear" w:pos="1134"/>
          <w:tab w:val="left" w:pos="630" w:leader="none"/>
        </w:tabs>
        <w:bidi w:val="0"/>
        <w:spacing w:before="0" w:after="0"/>
        <w:ind w:left="15" w:right="15" w:hanging="0"/>
        <w:jc w:val="both"/>
        <w:rPr>
          <w:rFonts w:ascii="Times New Roman" w:hAnsi="Times New Roman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 xml:space="preserve">У ході навчання присутніх ознайомили з інформацією щодо категорій осіб, які мають право на отримання компенсації, порядок звернення за отриманням компенсації та щодо продовження її виплати, порядок обчислення її розміру, підстави відмови у призначенні компенсації та припинення її виплати. Також учасників навчання було проінформовано щодо порядку здійснення комплексного визначення ступеня індивідуальних потреб особи, яка потребує надання соціальних послуг. 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i w:val="false"/>
          <w:caps w:val="false"/>
          <w:smallCaps w:val="false"/>
          <w:color w:val="050505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-8255</wp:posOffset>
            </wp:positionH>
            <wp:positionV relativeFrom="paragraph">
              <wp:posOffset>635</wp:posOffset>
            </wp:positionV>
            <wp:extent cx="3198495" cy="239903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3512185</wp:posOffset>
            </wp:positionH>
            <wp:positionV relativeFrom="paragraph">
              <wp:posOffset>14605</wp:posOffset>
            </wp:positionV>
            <wp:extent cx="2800985" cy="239331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723900</wp:posOffset>
            </wp:positionH>
            <wp:positionV relativeFrom="paragraph">
              <wp:posOffset>2856230</wp:posOffset>
            </wp:positionV>
            <wp:extent cx="4265295" cy="3199130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LibreOffice/7.2.3.2$Windows_X86_64 LibreOffice_project/d166454616c1632304285822f9c83ce2e660fd92</Application>
  <AppVersion>15.0000</AppVersion>
  <Pages>1</Pages>
  <Words>133</Words>
  <Characters>951</Characters>
  <CharactersWithSpaces>1085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2024-04-15T15:16:34Z</dcterms:modified>
  <cp:revision>5</cp:revision>
  <dc:subject/>
  <dc:title/>
</cp:coreProperties>
</file>