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CA9" w:rsidRPr="002C4FA6" w:rsidRDefault="00DB5CA9" w:rsidP="002C4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FA6">
        <w:rPr>
          <w:rFonts w:ascii="Times New Roman" w:hAnsi="Times New Roman" w:cs="Times New Roman"/>
          <w:b/>
          <w:sz w:val="28"/>
          <w:szCs w:val="28"/>
        </w:rPr>
        <w:t xml:space="preserve">На офіційному </w:t>
      </w:r>
      <w:proofErr w:type="spellStart"/>
      <w:r w:rsidRPr="002C4FA6">
        <w:rPr>
          <w:rFonts w:ascii="Times New Roman" w:hAnsi="Times New Roman" w:cs="Times New Roman"/>
          <w:b/>
          <w:sz w:val="28"/>
          <w:szCs w:val="28"/>
        </w:rPr>
        <w:t>вебпорталі</w:t>
      </w:r>
      <w:proofErr w:type="spellEnd"/>
      <w:r w:rsidRPr="002C4FA6">
        <w:rPr>
          <w:rFonts w:ascii="Times New Roman" w:hAnsi="Times New Roman" w:cs="Times New Roman"/>
          <w:b/>
          <w:sz w:val="28"/>
          <w:szCs w:val="28"/>
        </w:rPr>
        <w:t xml:space="preserve"> ДПС оприлюднюється інформація щодо платників податків, </w:t>
      </w:r>
      <w:r w:rsidR="006669F6" w:rsidRPr="002C4FA6">
        <w:rPr>
          <w:rFonts w:ascii="Times New Roman" w:hAnsi="Times New Roman" w:cs="Times New Roman"/>
          <w:b/>
          <w:sz w:val="28"/>
          <w:szCs w:val="28"/>
        </w:rPr>
        <w:t>які мають</w:t>
      </w:r>
      <w:r w:rsidRPr="002C4FA6">
        <w:rPr>
          <w:rFonts w:ascii="Times New Roman" w:hAnsi="Times New Roman" w:cs="Times New Roman"/>
          <w:b/>
          <w:sz w:val="28"/>
          <w:szCs w:val="28"/>
        </w:rPr>
        <w:t xml:space="preserve"> податковий борг</w:t>
      </w:r>
    </w:p>
    <w:p w:rsidR="00DB5CA9" w:rsidRPr="002C4FA6" w:rsidRDefault="00DB5CA9" w:rsidP="002C4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CA9" w:rsidRPr="002C4FA6" w:rsidRDefault="00DB5CA9" w:rsidP="002C4FA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C4FA6">
        <w:rPr>
          <w:rFonts w:ascii="Times New Roman" w:hAnsi="Times New Roman" w:cs="Times New Roman"/>
          <w:sz w:val="28"/>
          <w:szCs w:val="28"/>
        </w:rPr>
        <w:t xml:space="preserve">На офіційному </w:t>
      </w:r>
      <w:proofErr w:type="spellStart"/>
      <w:r w:rsidRPr="002C4FA6">
        <w:rPr>
          <w:rFonts w:ascii="Times New Roman" w:hAnsi="Times New Roman" w:cs="Times New Roman"/>
          <w:sz w:val="28"/>
          <w:szCs w:val="28"/>
        </w:rPr>
        <w:t>вебпорталі</w:t>
      </w:r>
      <w:proofErr w:type="spellEnd"/>
      <w:r w:rsidRPr="002C4FA6">
        <w:rPr>
          <w:rFonts w:ascii="Times New Roman" w:hAnsi="Times New Roman" w:cs="Times New Roman"/>
          <w:sz w:val="28"/>
          <w:szCs w:val="28"/>
        </w:rPr>
        <w:t xml:space="preserve"> ДПС (https://tax.gov.ua) оприлюднюється інформація про суб’єктів господарювання, які мають податковий борг, з якою можна ознайомитись за посиланням: Головна/Відкриті дані/Інфо</w:t>
      </w:r>
      <w:bookmarkStart w:id="0" w:name="_GoBack"/>
      <w:bookmarkEnd w:id="0"/>
      <w:r w:rsidRPr="002C4FA6">
        <w:rPr>
          <w:rFonts w:ascii="Times New Roman" w:hAnsi="Times New Roman" w:cs="Times New Roman"/>
          <w:sz w:val="28"/>
          <w:szCs w:val="28"/>
        </w:rPr>
        <w:t>рмація про суб’єктів господарювання, які мають податковий борг.</w:t>
      </w:r>
    </w:p>
    <w:p w:rsidR="00DB5CA9" w:rsidRPr="002C4FA6" w:rsidRDefault="00DB5CA9" w:rsidP="002C4FA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C4FA6">
        <w:rPr>
          <w:rFonts w:ascii="Times New Roman" w:hAnsi="Times New Roman" w:cs="Times New Roman"/>
          <w:sz w:val="28"/>
          <w:szCs w:val="28"/>
        </w:rPr>
        <w:t xml:space="preserve">Крім того, на офіційному </w:t>
      </w:r>
      <w:proofErr w:type="spellStart"/>
      <w:r w:rsidRPr="002C4FA6">
        <w:rPr>
          <w:rFonts w:ascii="Times New Roman" w:hAnsi="Times New Roman" w:cs="Times New Roman"/>
          <w:sz w:val="28"/>
          <w:szCs w:val="28"/>
        </w:rPr>
        <w:t>вебпорталі</w:t>
      </w:r>
      <w:proofErr w:type="spellEnd"/>
      <w:r w:rsidRPr="002C4FA6">
        <w:rPr>
          <w:rFonts w:ascii="Times New Roman" w:hAnsi="Times New Roman" w:cs="Times New Roman"/>
          <w:sz w:val="28"/>
          <w:szCs w:val="28"/>
        </w:rPr>
        <w:t xml:space="preserve"> ДПС працює електронний сервіс «Дізнайся більше про свого бізнес-партнера», який розміщено на головній сторінці </w:t>
      </w:r>
      <w:proofErr w:type="spellStart"/>
      <w:r w:rsidRPr="002C4FA6">
        <w:rPr>
          <w:rFonts w:ascii="Times New Roman" w:hAnsi="Times New Roman" w:cs="Times New Roman"/>
          <w:sz w:val="28"/>
          <w:szCs w:val="28"/>
        </w:rPr>
        <w:t>вебпорталу</w:t>
      </w:r>
      <w:proofErr w:type="spellEnd"/>
      <w:r w:rsidRPr="002C4FA6">
        <w:rPr>
          <w:rFonts w:ascii="Times New Roman" w:hAnsi="Times New Roman" w:cs="Times New Roman"/>
          <w:sz w:val="28"/>
          <w:szCs w:val="28"/>
        </w:rPr>
        <w:t>.</w:t>
      </w:r>
    </w:p>
    <w:p w:rsidR="00DB5CA9" w:rsidRPr="002C4FA6" w:rsidRDefault="00DB5CA9" w:rsidP="002C4FA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C4FA6">
        <w:rPr>
          <w:rFonts w:ascii="Times New Roman" w:hAnsi="Times New Roman" w:cs="Times New Roman"/>
          <w:sz w:val="28"/>
          <w:szCs w:val="28"/>
        </w:rPr>
        <w:t>Для перевірки надійності ділового партнера, зокрема, щодо сумлінності у сплаті податків, достатньо ввести відому інформацію в одне з полів або в обидва поля і система здійснить пошук у базах даних, доступних для публічного використання і повідомить про результати пошуку з зазначенням інформації щодо відсутності або наявності боргу у платника податків.</w:t>
      </w:r>
    </w:p>
    <w:p w:rsidR="00DB5CA9" w:rsidRDefault="00DB5CA9" w:rsidP="00DB5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A9" w:rsidRPr="00DB5CA9" w:rsidRDefault="00DB5CA9" w:rsidP="00DB5CA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B5CA9">
        <w:rPr>
          <w:rFonts w:ascii="Times New Roman" w:hAnsi="Times New Roman" w:cs="Times New Roman"/>
          <w:i/>
          <w:iCs/>
          <w:sz w:val="24"/>
          <w:szCs w:val="24"/>
        </w:rPr>
        <w:t>Пресслужба</w:t>
      </w:r>
      <w:proofErr w:type="spellEnd"/>
      <w:r w:rsidRPr="00DB5CA9">
        <w:rPr>
          <w:rFonts w:ascii="Times New Roman" w:hAnsi="Times New Roman" w:cs="Times New Roman"/>
          <w:i/>
          <w:iCs/>
          <w:sz w:val="24"/>
          <w:szCs w:val="24"/>
        </w:rPr>
        <w:t xml:space="preserve"> Головного управління </w:t>
      </w:r>
    </w:p>
    <w:p w:rsidR="00DB5CA9" w:rsidRDefault="00DB5CA9" w:rsidP="00DB5CA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B5CA9">
        <w:rPr>
          <w:rFonts w:ascii="Times New Roman" w:hAnsi="Times New Roman" w:cs="Times New Roman"/>
          <w:i/>
          <w:iCs/>
          <w:sz w:val="24"/>
          <w:szCs w:val="24"/>
        </w:rPr>
        <w:t>ДПС у Волинській області</w:t>
      </w:r>
    </w:p>
    <w:p w:rsidR="00DB5CA9" w:rsidRDefault="00DB5CA9" w:rsidP="00DB5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A9" w:rsidRPr="00DB5CA9" w:rsidRDefault="00DB5CA9" w:rsidP="00DB5CA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B5C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DB5CA9" w:rsidRPr="00DB5C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A9"/>
    <w:rsid w:val="002C4FA6"/>
    <w:rsid w:val="003D0686"/>
    <w:rsid w:val="006669F6"/>
    <w:rsid w:val="00850BEC"/>
    <w:rsid w:val="00DB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F9A9F-3E97-4699-97DD-8BDFB564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olena.nikotina</dc:creator>
  <cp:keywords/>
  <dc:description/>
  <cp:lastModifiedBy>User</cp:lastModifiedBy>
  <cp:revision>2</cp:revision>
  <dcterms:created xsi:type="dcterms:W3CDTF">2021-02-05T07:24:00Z</dcterms:created>
  <dcterms:modified xsi:type="dcterms:W3CDTF">2021-02-05T07:24:00Z</dcterms:modified>
</cp:coreProperties>
</file>