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720021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B9658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4C6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4C6D9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4C6D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741DD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171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17148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17148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741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741D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DC7519">
        <w:tc>
          <w:tcPr>
            <w:tcW w:w="3511" w:type="dxa"/>
            <w:shd w:val="clear" w:color="auto" w:fill="auto"/>
          </w:tcPr>
          <w:p w:rsidR="0079171E" w:rsidRDefault="00B96581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63F5" w:rsidRDefault="00B96581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4C6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4C6D9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4C6D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96581" w:rsidRPr="00F163F5" w:rsidTr="00DC7519">
        <w:tc>
          <w:tcPr>
            <w:tcW w:w="3511" w:type="dxa"/>
            <w:shd w:val="clear" w:color="auto" w:fill="auto"/>
          </w:tcPr>
          <w:p w:rsidR="00B96581" w:rsidRDefault="00B96581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17148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17148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Ind w:w="-176" w:type="dxa"/>
        <w:tblLayout w:type="fixed"/>
        <w:tblLook w:val="0000"/>
      </w:tblPr>
      <w:tblGrid>
        <w:gridCol w:w="2518"/>
        <w:gridCol w:w="1027"/>
        <w:gridCol w:w="6061"/>
        <w:gridCol w:w="31"/>
        <w:gridCol w:w="30"/>
      </w:tblGrid>
      <w:tr w:rsidR="00515FB8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515FB8" w:rsidRDefault="00515FB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Олег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515FB8" w:rsidRDefault="00515FB8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515FB8">
              <w:rPr>
                <w:sz w:val="28"/>
                <w:szCs w:val="28"/>
              </w:rPr>
              <w:t>директор КП «АвтоПаркСервіс»</w:t>
            </w:r>
          </w:p>
        </w:tc>
      </w:tr>
      <w:tr w:rsidR="005154E0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5154E0" w:rsidRDefault="005154E0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5154E0" w:rsidRDefault="005154E0" w:rsidP="006D1754">
            <w:pPr>
              <w:tabs>
                <w:tab w:val="left" w:pos="426"/>
                <w:tab w:val="left" w:pos="709"/>
              </w:tabs>
              <w:ind w:right="-81"/>
              <w:jc w:val="both"/>
            </w:pPr>
            <w: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</w:p>
        </w:tc>
      </w:tr>
      <w:tr w:rsidR="002E190E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2E190E" w:rsidRDefault="002E190E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Дацюк Юлія 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2E190E" w:rsidRPr="002E190E" w:rsidRDefault="002E190E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2E190E">
              <w:rPr>
                <w:sz w:val="28"/>
                <w:szCs w:val="28"/>
              </w:rPr>
              <w:t xml:space="preserve">- </w:t>
            </w:r>
            <w:r w:rsidRPr="002E190E">
              <w:rPr>
                <w:iCs/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7C2A48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7C2A48" w:rsidRDefault="007C2A48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7C2A48" w:rsidRPr="004A0021" w:rsidRDefault="007C2A48" w:rsidP="0017148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30859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630859" w:rsidRDefault="007C2A48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630859" w:rsidRDefault="00630859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2A48" w:rsidRPr="007C2A48">
              <w:rPr>
                <w:iCs/>
                <w:sz w:val="28"/>
                <w:szCs w:val="28"/>
              </w:rPr>
              <w:t>директор КП «Луцькреклама»</w:t>
            </w:r>
          </w:p>
        </w:tc>
      </w:tr>
      <w:tr w:rsidR="00515FB8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515FB8" w:rsidRDefault="007C2A48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Володимир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515FB8" w:rsidRDefault="00515FB8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2A48" w:rsidRPr="007C2A48">
              <w:rPr>
                <w:iCs/>
                <w:sz w:val="28"/>
                <w:szCs w:val="28"/>
              </w:rPr>
              <w:t xml:space="preserve">директор </w:t>
            </w:r>
            <w:r w:rsidR="007C2A48" w:rsidRPr="007C2A48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</w:p>
        </w:tc>
      </w:tr>
      <w:tr w:rsidR="002E190E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2E190E" w:rsidRDefault="002E190E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Інна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2E190E" w:rsidRPr="002E190E" w:rsidRDefault="002E190E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2E190E">
              <w:rPr>
                <w:sz w:val="28"/>
                <w:szCs w:val="28"/>
              </w:rPr>
              <w:t xml:space="preserve">- </w:t>
            </w:r>
            <w:r w:rsidRPr="002E190E">
              <w:rPr>
                <w:iCs/>
                <w:sz w:val="28"/>
                <w:szCs w:val="28"/>
              </w:rPr>
              <w:t>в.</w:t>
            </w:r>
            <w:r w:rsidRPr="002E190E">
              <w:rPr>
                <w:iCs/>
                <w:sz w:val="28"/>
                <w:szCs w:val="28"/>
                <w:lang w:val="en-US"/>
              </w:rPr>
              <w:t> </w:t>
            </w:r>
            <w:r w:rsidRPr="002E190E">
              <w:rPr>
                <w:iCs/>
                <w:sz w:val="28"/>
                <w:szCs w:val="28"/>
              </w:rPr>
              <w:t>о.</w:t>
            </w:r>
            <w:r w:rsidRPr="002E190E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2E190E">
              <w:rPr>
                <w:iCs/>
                <w:sz w:val="28"/>
                <w:szCs w:val="28"/>
              </w:rPr>
              <w:t>директора юридичного департаменту</w:t>
            </w:r>
          </w:p>
        </w:tc>
      </w:tr>
      <w:tr w:rsidR="00E928D7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E928D7" w:rsidRDefault="007C2A4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E928D7" w:rsidRDefault="00E928D7" w:rsidP="00DD369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2A48" w:rsidRPr="007C2A48">
              <w:rPr>
                <w:iCs/>
                <w:sz w:val="28"/>
                <w:szCs w:val="28"/>
              </w:rPr>
              <w:t>директор ДКП «Луцьктепло»</w:t>
            </w:r>
          </w:p>
        </w:tc>
      </w:tr>
      <w:tr w:rsidR="008D5617" w:rsidRPr="0044123C" w:rsidTr="007C2A48">
        <w:trPr>
          <w:gridAfter w:val="1"/>
          <w:wAfter w:w="30" w:type="dxa"/>
        </w:trPr>
        <w:tc>
          <w:tcPr>
            <w:tcW w:w="3545" w:type="dxa"/>
            <w:gridSpan w:val="2"/>
            <w:shd w:val="clear" w:color="auto" w:fill="auto"/>
          </w:tcPr>
          <w:p w:rsidR="008D5617" w:rsidRDefault="00417D64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</w:t>
            </w:r>
            <w:r w:rsidR="008D561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 w:rsidR="008D5617">
              <w:rPr>
                <w:sz w:val="28"/>
                <w:szCs w:val="28"/>
              </w:rPr>
              <w:t>ус Вікторія</w:t>
            </w:r>
          </w:p>
        </w:tc>
        <w:tc>
          <w:tcPr>
            <w:tcW w:w="6092" w:type="dxa"/>
            <w:gridSpan w:val="2"/>
            <w:shd w:val="clear" w:color="auto" w:fill="auto"/>
          </w:tcPr>
          <w:p w:rsidR="008D5617" w:rsidRDefault="008D5617" w:rsidP="00DD369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бухгалтер </w:t>
            </w:r>
            <w:r w:rsidRPr="007C2A48">
              <w:rPr>
                <w:iCs/>
                <w:sz w:val="28"/>
                <w:szCs w:val="28"/>
              </w:rPr>
              <w:t>КП «Луцькреклама»</w:t>
            </w:r>
          </w:p>
        </w:tc>
      </w:tr>
      <w:tr w:rsidR="0009528D" w:rsidRPr="0044123C" w:rsidTr="00E90188">
        <w:tc>
          <w:tcPr>
            <w:tcW w:w="9667" w:type="dxa"/>
            <w:gridSpan w:val="5"/>
            <w:shd w:val="clear" w:color="auto" w:fill="auto"/>
          </w:tcPr>
          <w:p w:rsidR="0009528D" w:rsidRPr="00762A1B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191100" w:rsidRPr="0044123C" w:rsidTr="00B7701D">
        <w:trPr>
          <w:trHeight w:val="6533"/>
        </w:trPr>
        <w:tc>
          <w:tcPr>
            <w:tcW w:w="9667" w:type="dxa"/>
            <w:gridSpan w:val="5"/>
            <w:shd w:val="clear" w:color="auto" w:fill="auto"/>
          </w:tcPr>
          <w:p w:rsidR="008E754E" w:rsidRPr="008E754E" w:rsidRDefault="008E754E" w:rsidP="008E754E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8E754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E754E">
              <w:rPr>
                <w:sz w:val="28"/>
                <w:szCs w:val="28"/>
              </w:rPr>
              <w:t>(71). Про внесення змін до рішення Луцької міської ради від 24.11.2021 № 22/54 «Про здійснення державної регуляторної політики у сфері господарської діяльності».</w:t>
            </w:r>
          </w:p>
          <w:p w:rsidR="008E754E" w:rsidRPr="0082296D" w:rsidRDefault="0082296D" w:rsidP="008E754E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82296D">
              <w:rPr>
                <w:iCs/>
                <w:sz w:val="28"/>
                <w:szCs w:val="28"/>
              </w:rPr>
              <w:t>Доповідає: Дацюк Юлія Миколаївна – заступник директора департаменту економічної політики</w:t>
            </w:r>
          </w:p>
          <w:p w:rsidR="008E754E" w:rsidRDefault="008E754E" w:rsidP="008E754E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C6E08" w:rsidRDefault="008E754E" w:rsidP="008E754E">
            <w:pPr>
              <w:tabs>
                <w:tab w:val="center" w:pos="600"/>
              </w:tabs>
              <w:suppressAutoHyphens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C6E08" w:rsidRPr="006C6E08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 (</w:t>
            </w:r>
            <w:r w:rsidR="006C6E08" w:rsidRPr="006C6E08">
              <w:rPr>
                <w:b/>
                <w:sz w:val="28"/>
                <w:szCs w:val="28"/>
              </w:rPr>
              <w:t>проєкт рішення, який пропонується внести на розгляд чергової 35-ї сесії міської ради</w:t>
            </w:r>
            <w:r w:rsidR="006C6E08" w:rsidRPr="006C6E08">
              <w:rPr>
                <w:sz w:val="28"/>
                <w:szCs w:val="28"/>
              </w:rPr>
              <w:t>).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suppressAutoHyphens/>
              <w:jc w:val="both"/>
              <w:rPr>
                <w:bCs/>
                <w:color w:val="000000"/>
                <w:sz w:val="28"/>
                <w:szCs w:val="28"/>
              </w:rPr>
            </w:pPr>
            <w:r w:rsidRPr="006C6E08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6C6E08">
              <w:rPr>
                <w:iCs/>
                <w:sz w:val="28"/>
                <w:szCs w:val="28"/>
              </w:rPr>
              <w:t xml:space="preserve"> </w:t>
            </w:r>
            <w:r w:rsidRPr="006C6E08">
              <w:rPr>
                <w:bCs/>
                <w:iCs/>
                <w:color w:val="000000"/>
                <w:sz w:val="28"/>
                <w:szCs w:val="28"/>
              </w:rPr>
              <w:t>Бенесько Ніна Георгіївна – начальник відділу оборонно-мобілізаційної і режимно-секретної роботи</w:t>
            </w:r>
          </w:p>
          <w:p w:rsidR="008E754E" w:rsidRDefault="008E754E" w:rsidP="008E754E">
            <w:pPr>
              <w:tabs>
                <w:tab w:val="left" w:pos="709"/>
              </w:tabs>
              <w:ind w:right="-81" w:firstLine="567"/>
              <w:rPr>
                <w:sz w:val="28"/>
                <w:szCs w:val="28"/>
              </w:rPr>
            </w:pPr>
          </w:p>
          <w:p w:rsidR="008E754E" w:rsidRPr="008E754E" w:rsidRDefault="008E754E" w:rsidP="008E754E">
            <w:pPr>
              <w:tabs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 w:rsidRPr="008E754E">
              <w:rPr>
                <w:sz w:val="28"/>
                <w:szCs w:val="28"/>
              </w:rPr>
              <w:t xml:space="preserve">3. </w:t>
            </w:r>
            <w:r w:rsidRPr="008E754E">
              <w:rPr>
                <w:iCs/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 </w:t>
            </w:r>
            <w:r w:rsidRPr="008E754E">
              <w:rPr>
                <w:sz w:val="28"/>
                <w:szCs w:val="28"/>
              </w:rPr>
              <w:t>(</w:t>
            </w:r>
            <w:r w:rsidRPr="008E754E">
              <w:rPr>
                <w:b/>
                <w:sz w:val="28"/>
                <w:szCs w:val="28"/>
              </w:rPr>
              <w:t>проєкт рішення, який пропонується внести на розгляд чергової 35-ї сесії міської ради</w:t>
            </w:r>
            <w:r w:rsidRPr="008E754E">
              <w:rPr>
                <w:sz w:val="28"/>
                <w:szCs w:val="28"/>
              </w:rPr>
              <w:t>)</w:t>
            </w:r>
            <w:r w:rsidRPr="008E754E">
              <w:rPr>
                <w:iCs/>
                <w:sz w:val="28"/>
                <w:szCs w:val="28"/>
              </w:rPr>
              <w:t>.</w:t>
            </w:r>
          </w:p>
          <w:p w:rsidR="008E754E" w:rsidRPr="008E754E" w:rsidRDefault="008E754E" w:rsidP="008E754E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8E754E">
              <w:rPr>
                <w:iCs/>
                <w:sz w:val="28"/>
                <w:szCs w:val="28"/>
              </w:rPr>
              <w:t>Доповідає: Романова Інна Леонідівна – в.</w:t>
            </w:r>
            <w:r w:rsidRPr="008E754E">
              <w:rPr>
                <w:iCs/>
                <w:sz w:val="28"/>
                <w:szCs w:val="28"/>
                <w:lang w:val="en-US"/>
              </w:rPr>
              <w:t> </w:t>
            </w:r>
            <w:r w:rsidRPr="008E754E">
              <w:rPr>
                <w:iCs/>
                <w:sz w:val="28"/>
                <w:szCs w:val="28"/>
              </w:rPr>
              <w:t>о.</w:t>
            </w:r>
            <w:r w:rsidRPr="008E754E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8E754E">
              <w:rPr>
                <w:iCs/>
                <w:sz w:val="28"/>
                <w:szCs w:val="28"/>
              </w:rPr>
              <w:t>директора юридичного департаменту</w:t>
            </w:r>
          </w:p>
          <w:p w:rsidR="008E754E" w:rsidRDefault="008E754E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6C6E08" w:rsidRDefault="008E754E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6E08" w:rsidRPr="006C6E08">
              <w:rPr>
                <w:sz w:val="28"/>
                <w:szCs w:val="28"/>
              </w:rPr>
              <w:t>. Про внесення змін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 (</w:t>
            </w:r>
            <w:r w:rsidR="006C6E08" w:rsidRPr="006C6E08">
              <w:rPr>
                <w:b/>
                <w:sz w:val="28"/>
                <w:szCs w:val="28"/>
              </w:rPr>
              <w:t>проєкт рішення, який пропонується внести на розгляд чергової 35-ї сесії міської ради</w:t>
            </w:r>
            <w:r w:rsidR="006C6E08" w:rsidRPr="006C6E08">
              <w:rPr>
                <w:sz w:val="28"/>
                <w:szCs w:val="28"/>
              </w:rPr>
              <w:t>).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6C6E08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</w:p>
          <w:p w:rsidR="006C6E08" w:rsidRDefault="008E754E" w:rsidP="006C6E08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6E08" w:rsidRPr="006C6E08">
              <w:rPr>
                <w:sz w:val="28"/>
                <w:szCs w:val="28"/>
              </w:rPr>
              <w:t>(70). 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 w:rsidRPr="006C6E08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ind w:firstLine="567"/>
              <w:jc w:val="both"/>
              <w:rPr>
                <w:bCs/>
                <w:iCs/>
                <w:sz w:val="28"/>
                <w:szCs w:val="28"/>
              </w:rPr>
            </w:pPr>
          </w:p>
          <w:p w:rsidR="006C6E08" w:rsidRDefault="008E754E" w:rsidP="006C6E08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6E08" w:rsidRPr="006C6E08">
              <w:rPr>
                <w:sz w:val="28"/>
                <w:szCs w:val="28"/>
              </w:rPr>
              <w:t>(76). Про надання згоди державному комунальному підприємству «Луцьктепло» на перегляд розміру орендної плати за користування майном, продовження строку оренди майна та затвердження додаткової угоди до договору поруки від 29.12.2016 № 110.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 w:rsidRPr="006C6E08">
              <w:rPr>
                <w:iCs/>
                <w:sz w:val="28"/>
                <w:szCs w:val="28"/>
              </w:rPr>
              <w:t>Доповідає: Скорупський Іван Анатолійович – директор ДКП «Луцьктепло»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ind w:firstLine="567"/>
              <w:jc w:val="both"/>
              <w:rPr>
                <w:bCs/>
                <w:iCs/>
                <w:sz w:val="28"/>
                <w:szCs w:val="28"/>
              </w:rPr>
            </w:pPr>
          </w:p>
          <w:p w:rsidR="006C6E08" w:rsidRDefault="008E754E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6C6E08" w:rsidRPr="006C6E08">
              <w:rPr>
                <w:sz w:val="28"/>
                <w:szCs w:val="28"/>
                <w:lang w:val="ru-RU"/>
              </w:rPr>
              <w:t xml:space="preserve">. Про </w:t>
            </w:r>
            <w:r w:rsidR="006C6E08" w:rsidRPr="006C6E08">
              <w:rPr>
                <w:sz w:val="28"/>
                <w:szCs w:val="28"/>
              </w:rPr>
              <w:t>звіт про роботу ДКП «Луцьктепло» за 2021 рік і за І півріччя 2022 року.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  <w:lang w:val="ru-RU"/>
              </w:rPr>
            </w:pPr>
            <w:r w:rsidRPr="006C6E08">
              <w:rPr>
                <w:iCs/>
                <w:sz w:val="28"/>
                <w:szCs w:val="28"/>
              </w:rPr>
              <w:lastRenderedPageBreak/>
              <w:t>Доповідає: Скорупський Іван Анатолійович – директор ДКП «Луцьктепло»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ind w:firstLine="567"/>
              <w:jc w:val="both"/>
              <w:rPr>
                <w:bCs/>
                <w:iCs/>
                <w:sz w:val="28"/>
                <w:szCs w:val="28"/>
              </w:rPr>
            </w:pPr>
          </w:p>
          <w:p w:rsidR="006C6E08" w:rsidRDefault="008E754E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C6E08" w:rsidRPr="006C6E08">
              <w:rPr>
                <w:sz w:val="28"/>
                <w:szCs w:val="28"/>
                <w:lang w:val="ru-RU"/>
              </w:rPr>
              <w:t xml:space="preserve">. Про звіт </w:t>
            </w:r>
            <w:r w:rsidR="006C6E08" w:rsidRPr="006C6E08">
              <w:rPr>
                <w:sz w:val="28"/>
                <w:szCs w:val="28"/>
              </w:rPr>
              <w:t>про роботу КП «АвтоПаркСервіс» за 2021 рік і за І півріччя 2022 року.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6C6E08">
              <w:rPr>
                <w:sz w:val="28"/>
                <w:szCs w:val="28"/>
              </w:rPr>
              <w:t>Доповідає: Бахтай Олег Сергійович – директор КП «АвтоПаркСервіс»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</w:p>
          <w:p w:rsidR="006C6E08" w:rsidRDefault="008E754E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6E08" w:rsidRPr="006C6E08">
              <w:rPr>
                <w:sz w:val="28"/>
                <w:szCs w:val="28"/>
              </w:rPr>
              <w:t>. Про Звіт про роботу КП «Луцькреклама» за 2021 рік і за І півріччя 2022 року.</w:t>
            </w:r>
          </w:p>
          <w:p w:rsidR="006C6E08" w:rsidRPr="006C6E08" w:rsidRDefault="006C6E08" w:rsidP="006C6E0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6C6E08">
              <w:rPr>
                <w:iCs/>
                <w:sz w:val="28"/>
                <w:szCs w:val="28"/>
              </w:rPr>
              <w:t>Доповідає: Гальченко Олексій Олексійович – в. о. директора КП «Луцькреклама»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ind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</w:p>
          <w:p w:rsidR="006C6E08" w:rsidRDefault="008E754E" w:rsidP="006C6E08">
            <w:pPr>
              <w:tabs>
                <w:tab w:val="center" w:pos="600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  <w:r w:rsidR="006C6E08" w:rsidRPr="006C6E08">
              <w:rPr>
                <w:iCs/>
                <w:sz w:val="28"/>
                <w:szCs w:val="28"/>
              </w:rPr>
              <w:t xml:space="preserve">. Про звіт про роботу </w:t>
            </w:r>
            <w:r w:rsidR="006C6E08" w:rsidRPr="006C6E08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 за І півріччя 2022 року.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6C6E08">
              <w:rPr>
                <w:iCs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6C6E08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</w:p>
          <w:p w:rsidR="006C6E08" w:rsidRPr="006C6E08" w:rsidRDefault="006C6E08" w:rsidP="006C6E08">
            <w:pPr>
              <w:tabs>
                <w:tab w:val="center" w:pos="600"/>
              </w:tabs>
              <w:ind w:firstLine="567"/>
              <w:jc w:val="both"/>
              <w:rPr>
                <w:bCs/>
                <w:iCs/>
                <w:sz w:val="28"/>
                <w:szCs w:val="28"/>
              </w:rPr>
            </w:pPr>
          </w:p>
          <w:p w:rsidR="006C6E08" w:rsidRPr="00EB7297" w:rsidRDefault="006C6E08" w:rsidP="006C6E08">
            <w:pPr>
              <w:tabs>
                <w:tab w:val="center" w:pos="600"/>
              </w:tabs>
              <w:jc w:val="both"/>
              <w:rPr>
                <w:bCs/>
                <w:iCs/>
                <w:szCs w:val="28"/>
              </w:rPr>
            </w:pPr>
            <w:r w:rsidRPr="006C6E08">
              <w:rPr>
                <w:bCs/>
                <w:iCs/>
                <w:sz w:val="28"/>
                <w:szCs w:val="28"/>
              </w:rPr>
              <w:t>1</w:t>
            </w:r>
            <w:r w:rsidR="008E754E">
              <w:rPr>
                <w:bCs/>
                <w:iCs/>
                <w:sz w:val="28"/>
                <w:szCs w:val="28"/>
              </w:rPr>
              <w:t>1</w:t>
            </w:r>
            <w:r w:rsidRPr="006C6E08">
              <w:rPr>
                <w:iCs/>
                <w:sz w:val="28"/>
                <w:szCs w:val="28"/>
              </w:rPr>
              <w:t>. Різне.</w:t>
            </w:r>
          </w:p>
          <w:p w:rsidR="00191100" w:rsidRPr="0044123C" w:rsidRDefault="00191100" w:rsidP="00191100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09528D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B92938" w:rsidRDefault="00B92938" w:rsidP="00552535">
            <w:pPr>
              <w:rPr>
                <w:sz w:val="28"/>
                <w:szCs w:val="28"/>
              </w:rPr>
            </w:pPr>
          </w:p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7CAB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D4689D" w:rsidRDefault="00527BB9" w:rsidP="00B45B55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4689D">
              <w:rPr>
                <w:sz w:val="28"/>
                <w:szCs w:val="28"/>
                <w:lang w:val="ru-RU"/>
              </w:rPr>
              <w:t>.</w:t>
            </w:r>
          </w:p>
        </w:tc>
      </w:tr>
      <w:tr w:rsidR="0009528D" w:rsidRPr="0044123C" w:rsidTr="00E90188">
        <w:trPr>
          <w:gridAfter w:val="2"/>
          <w:wAfter w:w="61" w:type="dxa"/>
        </w:trPr>
        <w:tc>
          <w:tcPr>
            <w:tcW w:w="9606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FB4CF6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B4CF6" w:rsidRPr="0044123C" w:rsidRDefault="00FB4CF6" w:rsidP="00BC2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B4CF6" w:rsidRPr="00D7227A" w:rsidRDefault="00FB4CF6" w:rsidP="00BC2561">
            <w:pPr>
              <w:ind w:right="-3"/>
              <w:jc w:val="both"/>
              <w:rPr>
                <w:sz w:val="28"/>
                <w:szCs w:val="28"/>
              </w:rPr>
            </w:pPr>
            <w:r w:rsidRPr="00D7227A">
              <w:rPr>
                <w:sz w:val="28"/>
                <w:szCs w:val="28"/>
              </w:rPr>
              <w:t>Про внесення змін до рішення Луцької міської ради від 24.11.2021 № 22/54 «Про здійснення державної регуляторної політики у сфері господарської діяльності»</w:t>
            </w:r>
          </w:p>
          <w:p w:rsidR="00FB4CF6" w:rsidRPr="0044123C" w:rsidRDefault="00FB4CF6" w:rsidP="00BC256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 Ю.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B4CF6" w:rsidRPr="00217616" w:rsidRDefault="00FB4CF6" w:rsidP="00BC256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D7227A">
              <w:rPr>
                <w:sz w:val="28"/>
                <w:szCs w:val="28"/>
              </w:rPr>
              <w:t>Про внесення змін до рішення Луцької міської ради від 24.11.2021 № 22/54 «Про здійснення державної регуляторної політики у сфері господарської діяльності»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B4CF6" w:rsidRPr="00010418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C1471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C1471" w:rsidRPr="0044123C" w:rsidRDefault="00FB4CF6" w:rsidP="001A3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2C1471" w:rsidRPr="0044123C">
              <w:rPr>
                <w:b/>
                <w:sz w:val="28"/>
                <w:szCs w:val="28"/>
              </w:rPr>
              <w:t>.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6455B8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C1471">
              <w:rPr>
                <w:sz w:val="28"/>
                <w:szCs w:val="28"/>
              </w:rPr>
              <w:t>ЛА: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C1471" w:rsidRDefault="002C1471" w:rsidP="001A3BD8">
            <w:pPr>
              <w:ind w:right="-3"/>
              <w:jc w:val="both"/>
              <w:rPr>
                <w:szCs w:val="28"/>
              </w:rPr>
            </w:pPr>
            <w:r w:rsidRPr="007F1CB5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22.12.2021№ 24/67 «Про Програму покращення </w:t>
            </w:r>
            <w:r w:rsidRPr="007F1CB5">
              <w:rPr>
                <w:sz w:val="28"/>
                <w:szCs w:val="28"/>
              </w:rPr>
              <w:lastRenderedPageBreak/>
              <w:t>матеріально</w:t>
            </w:r>
            <w:r>
              <w:rPr>
                <w:sz w:val="28"/>
                <w:szCs w:val="28"/>
              </w:rPr>
              <w:t>-</w:t>
            </w:r>
            <w:r w:rsidRPr="007F1CB5">
              <w:rPr>
                <w:sz w:val="28"/>
                <w:szCs w:val="28"/>
              </w:rPr>
              <w:t>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>
              <w:rPr>
                <w:szCs w:val="28"/>
              </w:rPr>
              <w:t xml:space="preserve"> </w:t>
            </w:r>
          </w:p>
          <w:p w:rsidR="002C1471" w:rsidRPr="0044123C" w:rsidRDefault="002C1471" w:rsidP="001A3BD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</w:t>
            </w:r>
            <w:r w:rsidR="00FB4CF6">
              <w:rPr>
                <w:sz w:val="28"/>
                <w:szCs w:val="28"/>
              </w:rPr>
              <w:t>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C1471" w:rsidRPr="00217616" w:rsidRDefault="002C1471" w:rsidP="001A3BD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Pr="00107D00">
              <w:rPr>
                <w:sz w:val="28"/>
                <w:szCs w:val="28"/>
              </w:rPr>
              <w:t>внести на розгляд чергової 35-ї сесії міської ради</w:t>
            </w:r>
            <w:r>
              <w:rPr>
                <w:iCs/>
                <w:sz w:val="28"/>
                <w:szCs w:val="28"/>
              </w:rPr>
              <w:t xml:space="preserve"> та підтримати  проєкт рішення «</w:t>
            </w:r>
            <w:r w:rsidRPr="007F1CB5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</w:t>
            </w:r>
            <w:r>
              <w:rPr>
                <w:sz w:val="28"/>
                <w:szCs w:val="28"/>
              </w:rPr>
              <w:t>-</w:t>
            </w:r>
            <w:r w:rsidRPr="007F1CB5">
              <w:rPr>
                <w:sz w:val="28"/>
                <w:szCs w:val="28"/>
              </w:rPr>
              <w:t>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B4CF6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B4CF6" w:rsidRPr="00010418" w:rsidRDefault="00FB4CF6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B4CF6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B4CF6" w:rsidRPr="0044123C" w:rsidRDefault="00FB4CF6" w:rsidP="00BC2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6455B8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B4CF6">
              <w:rPr>
                <w:sz w:val="28"/>
                <w:szCs w:val="28"/>
              </w:rPr>
              <w:t>ЛА: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Default="00FB4CF6" w:rsidP="00BC2561">
            <w:pPr>
              <w:rPr>
                <w:sz w:val="28"/>
                <w:szCs w:val="28"/>
              </w:rPr>
            </w:pP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B4CF6" w:rsidRPr="0044123C" w:rsidRDefault="00FB4CF6" w:rsidP="00BC256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B4CF6" w:rsidRPr="00FB4CF6" w:rsidRDefault="00FB4CF6" w:rsidP="00BC2561">
            <w:pPr>
              <w:ind w:right="-3"/>
              <w:jc w:val="both"/>
              <w:rPr>
                <w:sz w:val="28"/>
                <w:szCs w:val="28"/>
              </w:rPr>
            </w:pPr>
            <w:r w:rsidRPr="00FB4CF6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FB4CF6" w:rsidRPr="0044123C" w:rsidRDefault="00FB4CF6" w:rsidP="00BC256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B4CF6" w:rsidRPr="00217616" w:rsidRDefault="00FB4CF6" w:rsidP="00BC256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Pr="00107D00">
              <w:rPr>
                <w:sz w:val="28"/>
                <w:szCs w:val="28"/>
              </w:rPr>
              <w:t>внести на розгляд чергової 35-ї сесії міської ради</w:t>
            </w:r>
            <w:r>
              <w:rPr>
                <w:iCs/>
                <w:sz w:val="28"/>
                <w:szCs w:val="28"/>
              </w:rPr>
              <w:t xml:space="preserve"> та підтримати  проєкт рішення «</w:t>
            </w:r>
            <w:r w:rsidRPr="00FB4CF6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FB4CF6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B4CF6" w:rsidRPr="00010418" w:rsidRDefault="00FB4CF6" w:rsidP="00BC25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C1471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C1471" w:rsidRPr="0044123C" w:rsidRDefault="002C1471" w:rsidP="001A3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455B8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6455B8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C1471">
              <w:rPr>
                <w:sz w:val="28"/>
                <w:szCs w:val="28"/>
              </w:rPr>
              <w:t>ЛА: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Default="002C1471" w:rsidP="001A3BD8">
            <w:pPr>
              <w:rPr>
                <w:sz w:val="28"/>
                <w:szCs w:val="28"/>
              </w:rPr>
            </w:pP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1471" w:rsidRPr="0044123C" w:rsidRDefault="002C1471" w:rsidP="001A3BD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C1471" w:rsidRPr="00107D00" w:rsidRDefault="002C1471" w:rsidP="001A3BD8">
            <w:pPr>
              <w:ind w:right="-3"/>
              <w:jc w:val="both"/>
              <w:rPr>
                <w:sz w:val="28"/>
                <w:szCs w:val="28"/>
              </w:rPr>
            </w:pPr>
            <w:r w:rsidRPr="00107D00">
              <w:rPr>
                <w:sz w:val="28"/>
                <w:szCs w:val="28"/>
              </w:rPr>
              <w:lastRenderedPageBreak/>
              <w:t>Про внесення змін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</w:t>
            </w:r>
            <w:r>
              <w:rPr>
                <w:sz w:val="28"/>
                <w:szCs w:val="28"/>
              </w:rPr>
              <w:t>.</w:t>
            </w:r>
            <w:r w:rsidRPr="00107D00">
              <w:rPr>
                <w:sz w:val="28"/>
                <w:szCs w:val="28"/>
              </w:rPr>
              <w:t xml:space="preserve"> </w:t>
            </w:r>
          </w:p>
          <w:p w:rsidR="002C1471" w:rsidRPr="0044123C" w:rsidRDefault="002C1471" w:rsidP="001A3BD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Майборода В., Степанюк О</w:t>
            </w:r>
            <w:r w:rsidR="006455B8">
              <w:rPr>
                <w:sz w:val="28"/>
                <w:szCs w:val="28"/>
              </w:rPr>
              <w:t>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C1471" w:rsidRPr="00217616" w:rsidRDefault="002C1471" w:rsidP="001A3BD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Pr="00107D00">
              <w:rPr>
                <w:sz w:val="28"/>
                <w:szCs w:val="28"/>
              </w:rPr>
              <w:t>внести на розгляд чергової 35-ї сесії міської ради</w:t>
            </w:r>
            <w:r>
              <w:rPr>
                <w:iCs/>
                <w:sz w:val="28"/>
                <w:szCs w:val="28"/>
              </w:rPr>
              <w:t xml:space="preserve"> та підтримати  проєкт рішення «</w:t>
            </w:r>
            <w:r w:rsidRPr="00D7227A">
              <w:rPr>
                <w:sz w:val="28"/>
                <w:szCs w:val="28"/>
              </w:rPr>
              <w:t>Про внесення змін до рішення Луцької міської ради від 24.11.2021 № 22/54 «Про здійснення державної регуляторної політики у сфері господарської діяльності»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455B8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C1471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C1471" w:rsidRPr="00010418" w:rsidRDefault="002C1471" w:rsidP="001A3B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D369F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D369F" w:rsidRPr="0044123C" w:rsidRDefault="002C1471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C31E7">
              <w:rPr>
                <w:b/>
                <w:sz w:val="28"/>
                <w:szCs w:val="28"/>
              </w:rPr>
              <w:t>5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4464C2" w:rsidRDefault="004464C2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DD369F" w:rsidRDefault="00EB3AB6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7C31E7" w:rsidRDefault="007C31E7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B3585A" w:rsidRDefault="00B3585A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EB3AB6" w:rsidRDefault="00EB3AB6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464C2" w:rsidRPr="00EB3AB6" w:rsidRDefault="00EB3AB6" w:rsidP="00741DD6">
            <w:pPr>
              <w:ind w:right="-3"/>
              <w:jc w:val="both"/>
              <w:rPr>
                <w:sz w:val="28"/>
                <w:szCs w:val="28"/>
              </w:rPr>
            </w:pPr>
            <w:r w:rsidRPr="00EB3AB6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</w:t>
            </w:r>
          </w:p>
          <w:p w:rsidR="00DD369F" w:rsidRPr="0044123C" w:rsidRDefault="00DD369F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EB3AB6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B3AB6" w:rsidRDefault="00EB3AB6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(Пояснювальна записка, Додаткова пояснювальна записка</w:t>
            </w:r>
            <w:r w:rsidR="007C31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7C31E7">
              <w:rPr>
                <w:sz w:val="28"/>
                <w:szCs w:val="28"/>
              </w:rPr>
              <w:t xml:space="preserve">Додаткова № 2 пояснювальна записка </w:t>
            </w:r>
            <w:r>
              <w:rPr>
                <w:sz w:val="28"/>
                <w:szCs w:val="28"/>
              </w:rPr>
              <w:t xml:space="preserve">до </w:t>
            </w:r>
            <w:r w:rsidR="00D7227A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кту рішення).</w:t>
            </w:r>
          </w:p>
          <w:p w:rsidR="00EB3AB6" w:rsidRDefault="004464C2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</w:t>
            </w:r>
            <w:r w:rsidR="00DD369F">
              <w:rPr>
                <w:sz w:val="28"/>
                <w:szCs w:val="28"/>
              </w:rPr>
              <w:t>Пшибельський</w:t>
            </w:r>
            <w:r>
              <w:rPr>
                <w:sz w:val="28"/>
                <w:szCs w:val="28"/>
              </w:rPr>
              <w:t xml:space="preserve"> В, Курілін І.,</w:t>
            </w:r>
            <w:r w:rsidR="00DD369F" w:rsidRPr="00AE7FA5">
              <w:rPr>
                <w:sz w:val="28"/>
                <w:szCs w:val="28"/>
              </w:rPr>
              <w:t xml:space="preserve"> </w:t>
            </w:r>
            <w:r w:rsidR="00DD369F">
              <w:rPr>
                <w:sz w:val="28"/>
                <w:szCs w:val="28"/>
              </w:rPr>
              <w:t>Майборода</w:t>
            </w:r>
            <w:r>
              <w:rPr>
                <w:sz w:val="28"/>
                <w:szCs w:val="28"/>
              </w:rPr>
              <w:t xml:space="preserve"> В.</w:t>
            </w:r>
            <w:r w:rsidR="00DD369F">
              <w:rPr>
                <w:sz w:val="28"/>
                <w:szCs w:val="28"/>
              </w:rPr>
              <w:t xml:space="preserve">, </w:t>
            </w:r>
            <w:r w:rsidR="00EB3AB6">
              <w:rPr>
                <w:sz w:val="28"/>
                <w:szCs w:val="28"/>
              </w:rPr>
              <w:t xml:space="preserve">Степанюк О., </w:t>
            </w:r>
            <w:r w:rsidR="00DD369F" w:rsidRPr="00AE7FA5">
              <w:rPr>
                <w:sz w:val="28"/>
                <w:szCs w:val="28"/>
              </w:rPr>
              <w:t>Шкітер</w:t>
            </w:r>
            <w:r w:rsidR="00DD3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EB3AB6" w:rsidRPr="00EB3AB6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</w:t>
            </w:r>
            <w:r w:rsidRPr="00705D78">
              <w:rPr>
                <w:sz w:val="28"/>
                <w:szCs w:val="28"/>
              </w:rPr>
              <w:t>»</w:t>
            </w:r>
            <w:r w:rsidR="00EB3AB6">
              <w:rPr>
                <w:sz w:val="28"/>
                <w:szCs w:val="28"/>
              </w:rPr>
              <w:t xml:space="preserve"> із змінами озвученими Єловою Л.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45F7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45F7E" w:rsidRPr="0044123C" w:rsidRDefault="00097ED9" w:rsidP="00171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F29F2">
              <w:rPr>
                <w:b/>
                <w:sz w:val="28"/>
                <w:szCs w:val="28"/>
              </w:rPr>
              <w:t>6</w:t>
            </w:r>
            <w:r w:rsidR="00645F7E" w:rsidRPr="0044123C">
              <w:rPr>
                <w:b/>
                <w:sz w:val="28"/>
                <w:szCs w:val="28"/>
              </w:rPr>
              <w:t>.</w:t>
            </w: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Pr="0044123C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45F7E" w:rsidRDefault="00645F7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Pr="0044123C" w:rsidRDefault="00645F7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Default="00645F7E" w:rsidP="00171482">
            <w:pPr>
              <w:rPr>
                <w:sz w:val="28"/>
                <w:szCs w:val="28"/>
              </w:rPr>
            </w:pPr>
          </w:p>
          <w:p w:rsidR="00645F7E" w:rsidRPr="0044123C" w:rsidRDefault="00645F7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45F7E" w:rsidRPr="0044123C" w:rsidRDefault="00645F7E" w:rsidP="0017148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45F7E" w:rsidRPr="00645F7E" w:rsidRDefault="00645F7E" w:rsidP="00171482">
            <w:pPr>
              <w:ind w:right="-3"/>
              <w:jc w:val="both"/>
              <w:rPr>
                <w:sz w:val="28"/>
                <w:szCs w:val="28"/>
              </w:rPr>
            </w:pPr>
            <w:r w:rsidRPr="00645F7E">
              <w:rPr>
                <w:sz w:val="28"/>
                <w:szCs w:val="28"/>
              </w:rPr>
              <w:lastRenderedPageBreak/>
              <w:t>Про надання згоди державному комунальному підприємству «Луцьктепло» на перегляд розміру орендної плати за користування майном, продовження строку оренди майна та затвердження додаткової угоди до договору поруки від 29.12.2016 № 110</w:t>
            </w:r>
          </w:p>
          <w:p w:rsidR="00645F7E" w:rsidRPr="0044123C" w:rsidRDefault="00645F7E" w:rsidP="001714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645F7E" w:rsidRDefault="00645F7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І.</w:t>
            </w:r>
          </w:p>
          <w:p w:rsidR="00645F7E" w:rsidRDefault="00645F7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645F7E" w:rsidRDefault="00645F7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45F7E" w:rsidRPr="00217616" w:rsidRDefault="00645F7E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645F7E">
              <w:rPr>
                <w:sz w:val="28"/>
                <w:szCs w:val="28"/>
              </w:rPr>
              <w:t>Про надання згоди державному комунальному підприємству «Луцьктепло» на перегляд розміру орендної плати за користування майном, продовження строку оренди майна та затвердження додаткової угоди до договору поруки від 29.12.2016 № 110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45F7E" w:rsidRDefault="00645F7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56FF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56F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45F7E" w:rsidRDefault="00645F7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45F7E" w:rsidRPr="00010418" w:rsidRDefault="00645F7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A54B1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0A54B1" w:rsidRPr="0044123C" w:rsidRDefault="00097ED9" w:rsidP="00171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F29F2">
              <w:rPr>
                <w:b/>
                <w:sz w:val="28"/>
                <w:szCs w:val="28"/>
              </w:rPr>
              <w:t>7</w:t>
            </w:r>
            <w:r w:rsidR="000A54B1" w:rsidRPr="0044123C">
              <w:rPr>
                <w:b/>
                <w:sz w:val="28"/>
                <w:szCs w:val="28"/>
              </w:rPr>
              <w:t>.</w:t>
            </w:r>
          </w:p>
          <w:p w:rsidR="000A54B1" w:rsidRDefault="000A54B1" w:rsidP="00171482">
            <w:pPr>
              <w:rPr>
                <w:sz w:val="28"/>
                <w:szCs w:val="28"/>
              </w:rPr>
            </w:pPr>
          </w:p>
          <w:p w:rsidR="000A54B1" w:rsidRPr="0044123C" w:rsidRDefault="000A54B1" w:rsidP="00171482">
            <w:pPr>
              <w:rPr>
                <w:sz w:val="28"/>
                <w:szCs w:val="28"/>
              </w:rPr>
            </w:pPr>
          </w:p>
          <w:p w:rsidR="000A54B1" w:rsidRDefault="000A54B1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A54B1" w:rsidRDefault="000A54B1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A54B1" w:rsidRDefault="000A54B1" w:rsidP="00171482">
            <w:pPr>
              <w:rPr>
                <w:sz w:val="28"/>
                <w:szCs w:val="28"/>
              </w:rPr>
            </w:pPr>
          </w:p>
          <w:p w:rsidR="000A54B1" w:rsidRPr="0044123C" w:rsidRDefault="000A54B1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A54B1" w:rsidRDefault="000A54B1" w:rsidP="00171482">
            <w:pPr>
              <w:rPr>
                <w:sz w:val="28"/>
                <w:szCs w:val="28"/>
              </w:rPr>
            </w:pPr>
          </w:p>
          <w:p w:rsidR="000A54B1" w:rsidRDefault="000A54B1" w:rsidP="00171482">
            <w:pPr>
              <w:rPr>
                <w:sz w:val="28"/>
                <w:szCs w:val="28"/>
              </w:rPr>
            </w:pPr>
          </w:p>
          <w:p w:rsidR="000A54B1" w:rsidRPr="0044123C" w:rsidRDefault="000A54B1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A54B1" w:rsidRPr="0044123C" w:rsidRDefault="000A54B1" w:rsidP="0017148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A54B1" w:rsidRPr="000A54B1" w:rsidRDefault="000A54B1" w:rsidP="00171482">
            <w:pPr>
              <w:ind w:right="-3"/>
              <w:jc w:val="both"/>
              <w:rPr>
                <w:sz w:val="28"/>
                <w:szCs w:val="28"/>
              </w:rPr>
            </w:pPr>
            <w:r w:rsidRPr="000A54B1">
              <w:rPr>
                <w:sz w:val="28"/>
                <w:szCs w:val="28"/>
                <w:lang w:val="ru-RU"/>
              </w:rPr>
              <w:t xml:space="preserve">Про </w:t>
            </w:r>
            <w:r w:rsidRPr="000A54B1">
              <w:rPr>
                <w:sz w:val="28"/>
                <w:szCs w:val="28"/>
              </w:rPr>
              <w:t>звіт про роботу ДКП «Луцьктепло» за 2021 рік і за І півріччя 2022 року</w:t>
            </w:r>
          </w:p>
          <w:p w:rsidR="000A54B1" w:rsidRPr="0044123C" w:rsidRDefault="000A54B1" w:rsidP="001714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A54B1" w:rsidRDefault="000A54B1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І.</w:t>
            </w:r>
          </w:p>
          <w:p w:rsidR="000A54B1" w:rsidRDefault="000A54B1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0A54B1" w:rsidRDefault="000A54B1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A54B1" w:rsidRPr="00217616" w:rsidRDefault="000A54B1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>віт про роботу ДКП «Луцьктепло»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0A54B1" w:rsidRDefault="000A54B1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A54B1" w:rsidRDefault="000A54B1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>віт про роботу ДКП «Луцьктепло»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0A54B1" w:rsidRPr="00010418" w:rsidRDefault="000A54B1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233F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233FE" w:rsidRPr="0044123C" w:rsidRDefault="00097ED9" w:rsidP="00171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F29F2">
              <w:rPr>
                <w:b/>
                <w:sz w:val="28"/>
                <w:szCs w:val="28"/>
              </w:rPr>
              <w:t>8</w:t>
            </w:r>
            <w:r w:rsidR="00D233FE" w:rsidRPr="0044123C">
              <w:rPr>
                <w:b/>
                <w:sz w:val="28"/>
                <w:szCs w:val="28"/>
              </w:rPr>
              <w:t>.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</w:p>
          <w:p w:rsidR="00D233FE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233FE" w:rsidRPr="00D233FE" w:rsidRDefault="00D233FE" w:rsidP="00171482">
            <w:pPr>
              <w:ind w:right="-3"/>
              <w:jc w:val="both"/>
              <w:rPr>
                <w:sz w:val="28"/>
                <w:szCs w:val="28"/>
              </w:rPr>
            </w:pPr>
            <w:r w:rsidRPr="00D233FE">
              <w:rPr>
                <w:sz w:val="28"/>
                <w:szCs w:val="28"/>
                <w:lang w:val="ru-RU"/>
              </w:rPr>
              <w:t xml:space="preserve">Про звіт </w:t>
            </w:r>
            <w:r w:rsidRPr="00D233FE">
              <w:rPr>
                <w:sz w:val="28"/>
                <w:szCs w:val="28"/>
              </w:rPr>
              <w:t>про роботу КП «АвтоПаркСервіс» за 2021 рік і за І півріччя 2022 року</w:t>
            </w:r>
          </w:p>
          <w:p w:rsidR="00D233FE" w:rsidRPr="0044123C" w:rsidRDefault="00D233FE" w:rsidP="001714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О.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233FE" w:rsidRPr="00217616" w:rsidRDefault="00D233FE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 xml:space="preserve">віт </w:t>
            </w:r>
            <w:r w:rsidRPr="00D233FE">
              <w:rPr>
                <w:sz w:val="28"/>
                <w:szCs w:val="28"/>
              </w:rPr>
              <w:t>про роботу КП «АвтоПаркСервіс»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233FE" w:rsidRPr="00217616" w:rsidRDefault="00D233FE" w:rsidP="00D233F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 xml:space="preserve">віт </w:t>
            </w:r>
            <w:r w:rsidRPr="00D233FE">
              <w:rPr>
                <w:sz w:val="28"/>
                <w:szCs w:val="28"/>
              </w:rPr>
              <w:t>про роботу КП «АвтоПаркСервіс»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D233FE" w:rsidRPr="00010418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233F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233FE" w:rsidRPr="0044123C" w:rsidRDefault="00097ED9" w:rsidP="00171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F29F2">
              <w:rPr>
                <w:b/>
                <w:sz w:val="28"/>
                <w:szCs w:val="28"/>
              </w:rPr>
              <w:t>9</w:t>
            </w:r>
            <w:r w:rsidR="00D233FE" w:rsidRPr="0044123C">
              <w:rPr>
                <w:b/>
                <w:sz w:val="28"/>
                <w:szCs w:val="28"/>
              </w:rPr>
              <w:t>.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</w:p>
          <w:p w:rsidR="00D233FE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Default="00D233FE" w:rsidP="00171482">
            <w:pPr>
              <w:rPr>
                <w:sz w:val="28"/>
                <w:szCs w:val="28"/>
              </w:rPr>
            </w:pP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D233FE" w:rsidRPr="0044123C" w:rsidRDefault="00D233FE" w:rsidP="0017148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233FE" w:rsidRPr="00D233FE" w:rsidRDefault="00D233FE" w:rsidP="00171482">
            <w:pPr>
              <w:ind w:right="-3"/>
              <w:jc w:val="both"/>
              <w:rPr>
                <w:sz w:val="28"/>
                <w:szCs w:val="28"/>
              </w:rPr>
            </w:pPr>
            <w:r w:rsidRPr="00D233FE">
              <w:rPr>
                <w:sz w:val="28"/>
                <w:szCs w:val="28"/>
              </w:rPr>
              <w:lastRenderedPageBreak/>
              <w:t>Про Звіт про роботу КП «Луцькреклама» за 2021 рік і за І півріччя 2022 року</w:t>
            </w:r>
          </w:p>
          <w:p w:rsidR="00D233FE" w:rsidRPr="0044123C" w:rsidRDefault="00D233FE" w:rsidP="001714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  <w:r w:rsidR="00417D64">
              <w:rPr>
                <w:sz w:val="28"/>
                <w:szCs w:val="28"/>
              </w:rPr>
              <w:t>, Чоронус В.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233FE" w:rsidRPr="00217616" w:rsidRDefault="00D233FE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 xml:space="preserve">віт </w:t>
            </w:r>
            <w:r w:rsidRPr="00D233FE">
              <w:rPr>
                <w:sz w:val="28"/>
                <w:szCs w:val="28"/>
              </w:rPr>
              <w:t>про роботу КП «Луцькреклама»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D233FE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6; проти – 0; утрималися – 0; не голосували – 0.</w:t>
            </w:r>
          </w:p>
          <w:p w:rsidR="00D233FE" w:rsidRPr="00217616" w:rsidRDefault="00D233FE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 xml:space="preserve">віт </w:t>
            </w:r>
            <w:r w:rsidRPr="00D233FE">
              <w:rPr>
                <w:sz w:val="28"/>
                <w:szCs w:val="28"/>
              </w:rPr>
              <w:t>про роботу КП «Луцькреклама»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D233FE" w:rsidRPr="00010418" w:rsidRDefault="00D233FE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F6C25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AF6C25" w:rsidRPr="0044123C" w:rsidRDefault="00097ED9" w:rsidP="00171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F29F2">
              <w:rPr>
                <w:b/>
                <w:sz w:val="28"/>
                <w:szCs w:val="28"/>
              </w:rPr>
              <w:t>10</w:t>
            </w:r>
            <w:r w:rsidR="00AF6C25" w:rsidRPr="0044123C">
              <w:rPr>
                <w:b/>
                <w:sz w:val="28"/>
                <w:szCs w:val="28"/>
              </w:rPr>
              <w:t>.</w:t>
            </w: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Pr="0044123C" w:rsidRDefault="00AF6C25" w:rsidP="00171482">
            <w:pPr>
              <w:rPr>
                <w:sz w:val="28"/>
                <w:szCs w:val="28"/>
              </w:rPr>
            </w:pP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Default="00AF6C25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F6C25" w:rsidRDefault="00AF6C25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Pr="0044123C" w:rsidRDefault="00AF6C25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Default="00AF6C25" w:rsidP="00171482">
            <w:pPr>
              <w:rPr>
                <w:sz w:val="28"/>
                <w:szCs w:val="28"/>
              </w:rPr>
            </w:pPr>
          </w:p>
          <w:p w:rsidR="00AF6C25" w:rsidRPr="0044123C" w:rsidRDefault="00AF6C25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F6C25" w:rsidRPr="0044123C" w:rsidRDefault="00AF6C25" w:rsidP="0017148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AF6C25" w:rsidRPr="00AF6C25" w:rsidRDefault="00AF6C25" w:rsidP="00171482">
            <w:pPr>
              <w:ind w:right="-3"/>
              <w:jc w:val="both"/>
              <w:rPr>
                <w:sz w:val="28"/>
                <w:szCs w:val="28"/>
              </w:rPr>
            </w:pPr>
            <w:r w:rsidRPr="00AF6C25">
              <w:rPr>
                <w:iCs/>
                <w:sz w:val="28"/>
                <w:szCs w:val="28"/>
              </w:rPr>
              <w:t xml:space="preserve">Про звіт про роботу </w:t>
            </w:r>
            <w:r w:rsidRPr="00AF6C25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 за І півріччя 2022 року</w:t>
            </w:r>
          </w:p>
          <w:p w:rsidR="00AF6C25" w:rsidRPr="0044123C" w:rsidRDefault="00AF6C25" w:rsidP="0017148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AF6C25" w:rsidRDefault="00AF6C25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В.</w:t>
            </w:r>
          </w:p>
          <w:p w:rsidR="00AF6C25" w:rsidRDefault="00AF6C25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AF6C25" w:rsidRDefault="00AF6C25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F6C25" w:rsidRPr="00217616" w:rsidRDefault="00AF6C25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 xml:space="preserve">віт </w:t>
            </w:r>
            <w:r w:rsidRPr="00AF6C25">
              <w:rPr>
                <w:iCs/>
                <w:sz w:val="28"/>
                <w:szCs w:val="28"/>
              </w:rPr>
              <w:t xml:space="preserve">про роботу </w:t>
            </w:r>
            <w:r w:rsidRPr="00AF6C25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AF6C25" w:rsidRDefault="00AF6C25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AF6C25" w:rsidRPr="00217616" w:rsidRDefault="00AF6C25" w:rsidP="0017148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54B1">
              <w:rPr>
                <w:sz w:val="28"/>
                <w:szCs w:val="28"/>
              </w:rPr>
              <w:t xml:space="preserve">віт </w:t>
            </w:r>
            <w:r w:rsidRPr="00AF6C25">
              <w:rPr>
                <w:iCs/>
                <w:sz w:val="28"/>
                <w:szCs w:val="28"/>
              </w:rPr>
              <w:t xml:space="preserve">про роботу </w:t>
            </w:r>
            <w:r w:rsidRPr="00AF6C25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AF6C25" w:rsidRPr="00010418" w:rsidRDefault="00AF6C25" w:rsidP="001714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Пояснювальна записка</w:t>
      </w:r>
      <w:r w:rsidR="00AF6C25">
        <w:rPr>
          <w:sz w:val="28"/>
          <w:szCs w:val="28"/>
        </w:rPr>
        <w:t>, Додаткова пояснювальна записка</w:t>
      </w:r>
      <w:r w:rsidR="00FF29F2">
        <w:rPr>
          <w:sz w:val="28"/>
          <w:szCs w:val="28"/>
        </w:rPr>
        <w:t>, Додаткова № 2 пояснювальна записка</w:t>
      </w:r>
      <w:r w:rsidR="0080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проєкту рішення </w:t>
      </w:r>
      <w:r w:rsidR="00F028E1">
        <w:rPr>
          <w:sz w:val="28"/>
          <w:szCs w:val="28"/>
        </w:rPr>
        <w:t>«</w:t>
      </w:r>
      <w:r w:rsidR="00AF6C25" w:rsidRPr="00AF6C25">
        <w:rPr>
          <w:sz w:val="28"/>
          <w:szCs w:val="28"/>
        </w:rPr>
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</w:t>
      </w:r>
      <w:r w:rsidR="00F028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5A65" w:rsidRPr="00B96581" w:rsidRDefault="00AF6C25">
      <w:pPr>
        <w:rPr>
          <w:sz w:val="28"/>
          <w:szCs w:val="28"/>
        </w:rPr>
      </w:pPr>
      <w:r>
        <w:rPr>
          <w:sz w:val="28"/>
          <w:szCs w:val="28"/>
        </w:rPr>
        <w:t>3. З</w:t>
      </w:r>
      <w:r w:rsidRPr="000A54B1">
        <w:rPr>
          <w:sz w:val="28"/>
          <w:szCs w:val="28"/>
        </w:rPr>
        <w:t>віт про роботу ДКП «Луцьктепло» за 2021 рік і за І півріччя 2022 року</w:t>
      </w:r>
      <w:r>
        <w:rPr>
          <w:sz w:val="28"/>
          <w:szCs w:val="28"/>
        </w:rPr>
        <w:t>.</w:t>
      </w:r>
    </w:p>
    <w:p w:rsidR="0001569E" w:rsidRPr="00CA5AA1" w:rsidRDefault="00AF6C25">
      <w:pPr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CA5AA1" w:rsidRPr="00CA5AA1">
        <w:rPr>
          <w:sz w:val="28"/>
          <w:szCs w:val="28"/>
          <w:lang w:val="ru-RU"/>
        </w:rPr>
        <w:t xml:space="preserve">. Звіт </w:t>
      </w:r>
      <w:r w:rsidR="00CA5AA1" w:rsidRPr="00CA5AA1">
        <w:rPr>
          <w:sz w:val="28"/>
          <w:szCs w:val="28"/>
        </w:rPr>
        <w:t>про роботу КП «АвтоПаркСервіс» за 2021 рік і за І півріччя 2022 року.</w:t>
      </w:r>
    </w:p>
    <w:p w:rsidR="006F3CD4" w:rsidRDefault="00AF6C25">
      <w:pPr>
        <w:rPr>
          <w:sz w:val="28"/>
          <w:szCs w:val="28"/>
        </w:rPr>
      </w:pPr>
      <w:r>
        <w:rPr>
          <w:sz w:val="28"/>
          <w:szCs w:val="28"/>
        </w:rPr>
        <w:t>5. З</w:t>
      </w:r>
      <w:r w:rsidRPr="000A54B1">
        <w:rPr>
          <w:sz w:val="28"/>
          <w:szCs w:val="28"/>
        </w:rPr>
        <w:t xml:space="preserve">віт </w:t>
      </w:r>
      <w:r w:rsidRPr="00D233FE">
        <w:rPr>
          <w:sz w:val="28"/>
          <w:szCs w:val="28"/>
        </w:rPr>
        <w:t>про роботу КП «Луцькреклама» за 2021 рік і за І півріччя 2022 року</w:t>
      </w:r>
      <w:r>
        <w:rPr>
          <w:sz w:val="28"/>
          <w:szCs w:val="28"/>
        </w:rPr>
        <w:t>.</w:t>
      </w:r>
    </w:p>
    <w:p w:rsidR="00AF6C25" w:rsidRDefault="00AF6C25">
      <w:pPr>
        <w:rPr>
          <w:sz w:val="28"/>
          <w:szCs w:val="28"/>
        </w:rPr>
      </w:pPr>
      <w:r>
        <w:rPr>
          <w:sz w:val="28"/>
          <w:szCs w:val="28"/>
        </w:rPr>
        <w:t>6. З</w:t>
      </w:r>
      <w:r w:rsidRPr="000A54B1">
        <w:rPr>
          <w:sz w:val="28"/>
          <w:szCs w:val="28"/>
        </w:rPr>
        <w:t xml:space="preserve">віт </w:t>
      </w:r>
      <w:r w:rsidRPr="00AF6C25">
        <w:rPr>
          <w:iCs/>
          <w:sz w:val="28"/>
          <w:szCs w:val="28"/>
        </w:rPr>
        <w:t xml:space="preserve">про роботу </w:t>
      </w:r>
      <w:r w:rsidRPr="00AF6C25">
        <w:rPr>
          <w:sz w:val="28"/>
          <w:szCs w:val="28"/>
        </w:rPr>
        <w:t>Луцького спеціального комунального автотранспортного підприємства «Луцькспецкомунтранс» за І півріччя 2022 року</w:t>
      </w:r>
      <w:r>
        <w:rPr>
          <w:sz w:val="28"/>
          <w:szCs w:val="28"/>
        </w:rPr>
        <w:t>.</w:t>
      </w:r>
    </w:p>
    <w:p w:rsidR="00CA5AA1" w:rsidRDefault="00CA5AA1">
      <w:pPr>
        <w:rPr>
          <w:sz w:val="28"/>
          <w:szCs w:val="28"/>
        </w:rPr>
      </w:pPr>
    </w:p>
    <w:p w:rsidR="00B36D2B" w:rsidRDefault="00B36D2B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Андрій РАЗУМОВСЬКИЙ</w:t>
      </w:r>
    </w:p>
    <w:p w:rsidR="00B36D2B" w:rsidRDefault="00B36D2B"/>
    <w:p w:rsidR="00B36D2B" w:rsidRDefault="00B36D2B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DB4386" w:rsidSect="00B36D2B">
      <w:headerReference w:type="default" r:id="rId10"/>
      <w:pgSz w:w="11906" w:h="16838"/>
      <w:pgMar w:top="567" w:right="567" w:bottom="851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9F" w:rsidRDefault="00B12C9F" w:rsidP="00EA0951">
      <w:r>
        <w:separator/>
      </w:r>
    </w:p>
  </w:endnote>
  <w:endnote w:type="continuationSeparator" w:id="1">
    <w:p w:rsidR="00B12C9F" w:rsidRDefault="00B12C9F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9F" w:rsidRDefault="00B12C9F" w:rsidP="00EA0951">
      <w:r>
        <w:separator/>
      </w:r>
    </w:p>
  </w:footnote>
  <w:footnote w:type="continuationSeparator" w:id="1">
    <w:p w:rsidR="00B12C9F" w:rsidRDefault="00B12C9F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4E37F5">
    <w:pPr>
      <w:pStyle w:val="12"/>
      <w:jc w:val="center"/>
    </w:pPr>
    <w:fldSimple w:instr="PAGE">
      <w:r w:rsidR="00756FFE">
        <w:rPr>
          <w:noProof/>
        </w:rPr>
        <w:t>6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97ED9"/>
    <w:rsid w:val="000A0463"/>
    <w:rsid w:val="000A061A"/>
    <w:rsid w:val="000A0DBC"/>
    <w:rsid w:val="000A1D72"/>
    <w:rsid w:val="000A2E3A"/>
    <w:rsid w:val="000A395F"/>
    <w:rsid w:val="000A3E35"/>
    <w:rsid w:val="000A48FD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7F5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55B8"/>
    <w:rsid w:val="00645F7E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2A48"/>
    <w:rsid w:val="007C31E7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4567"/>
    <w:rsid w:val="008D4613"/>
    <w:rsid w:val="008D5617"/>
    <w:rsid w:val="008D6040"/>
    <w:rsid w:val="008D6C10"/>
    <w:rsid w:val="008E0614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22E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1552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2A0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AA1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3BB"/>
    <w:rsid w:val="00E56BBA"/>
    <w:rsid w:val="00E56FAD"/>
    <w:rsid w:val="00E60E15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7</Pages>
  <Words>8612</Words>
  <Characters>4909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217</cp:revision>
  <cp:lastPrinted>2022-09-26T14:50:00Z</cp:lastPrinted>
  <dcterms:created xsi:type="dcterms:W3CDTF">2021-12-14T08:40:00Z</dcterms:created>
  <dcterms:modified xsi:type="dcterms:W3CDTF">2022-09-26T14:54:00Z</dcterms:modified>
  <dc:language>ru-RU</dc:language>
</cp:coreProperties>
</file>