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</w:t>
      </w:r>
    </w:p>
    <w:p>
      <w:pPr>
        <w:pStyle w:val="Normal"/>
        <w:jc w:val="left"/>
        <w:rPr/>
      </w:pPr>
      <w:r>
        <w:rPr>
          <w:rFonts w:eastAsia="Times New Roman" w:cs="Times New Roman"/>
          <w:szCs w:val="28"/>
        </w:rPr>
        <w:t xml:space="preserve">                                                      </w:t>
      </w:r>
      <w:r>
        <w:rPr>
          <w:rFonts w:eastAsia="Times New Roman" w:cs="Times New Roman"/>
          <w:szCs w:val="28"/>
        </w:rPr>
        <w:drawing>
          <wp:inline distT="0" distB="0" distL="0" distR="0">
            <wp:extent cx="733425" cy="82613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5" t="-148" r="-155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484" w:leader="none"/>
        </w:tabs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                                                                              </w:t>
      </w:r>
      <w:r>
        <w:rPr>
          <w:color w:val="000000"/>
          <w:szCs w:val="28"/>
        </w:rPr>
        <w:t>Голові конкурсної комісії з організації</w:t>
      </w:r>
    </w:p>
    <w:p>
      <w:pPr>
        <w:pStyle w:val="Normal"/>
        <w:tabs>
          <w:tab w:val="left" w:pos="4484" w:leader="none"/>
        </w:tabs>
        <w:jc w:val="both"/>
        <w:rPr/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         </w:t>
      </w:r>
      <w:r>
        <w:rPr>
          <w:rFonts w:eastAsia="Times New Roman" w:cs="Times New Roman"/>
          <w:color w:val="000000"/>
          <w:szCs w:val="28"/>
        </w:rPr>
        <w:t xml:space="preserve">та </w:t>
      </w:r>
      <w:r>
        <w:rPr>
          <w:color w:val="000000"/>
          <w:szCs w:val="28"/>
        </w:rPr>
        <w:t xml:space="preserve">проведення конкурсного відбору </w:t>
      </w:r>
    </w:p>
    <w:p>
      <w:pPr>
        <w:pStyle w:val="Normal"/>
        <w:tabs>
          <w:tab w:val="left" w:pos="4484" w:leader="none"/>
        </w:tabs>
        <w:jc w:val="both"/>
        <w:rPr/>
      </w:pPr>
      <w:r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 xml:space="preserve">на заміщення вакантних посад </w:t>
      </w:r>
    </w:p>
    <w:p>
      <w:pPr>
        <w:pStyle w:val="Normal"/>
        <w:tabs>
          <w:tab w:val="left" w:pos="4484" w:leader="none"/>
        </w:tabs>
        <w:jc w:val="both"/>
        <w:rPr/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         </w:t>
      </w:r>
      <w:r>
        <w:rPr>
          <w:rFonts w:eastAsia="Times New Roman" w:cs="Times New Roman"/>
          <w:color w:val="000000"/>
          <w:szCs w:val="28"/>
        </w:rPr>
        <w:t xml:space="preserve">посадових </w:t>
      </w:r>
      <w:r>
        <w:rPr>
          <w:color w:val="000000"/>
          <w:szCs w:val="28"/>
        </w:rPr>
        <w:t xml:space="preserve">осіб місцевого </w:t>
      </w:r>
    </w:p>
    <w:p>
      <w:pPr>
        <w:pStyle w:val="Normal"/>
        <w:tabs>
          <w:tab w:val="left" w:pos="4484" w:leader="none"/>
        </w:tabs>
        <w:jc w:val="both"/>
        <w:rPr/>
      </w:pPr>
      <w:r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>самоврядування виконавчих органів</w:t>
      </w:r>
    </w:p>
    <w:p>
      <w:pPr>
        <w:pStyle w:val="Normal"/>
        <w:tabs>
          <w:tab w:val="left" w:pos="4484" w:leader="none"/>
        </w:tabs>
        <w:jc w:val="both"/>
        <w:rPr/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>Луцької міської ради</w:t>
      </w:r>
    </w:p>
    <w:p>
      <w:pPr>
        <w:pStyle w:val="Normal"/>
        <w:tabs>
          <w:tab w:val="left" w:pos="4484" w:leader="none"/>
        </w:tabs>
        <w:rPr/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Ю.ВЕРБИЧУ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Про </w:t>
      </w:r>
      <w:r>
        <w:rPr>
          <w:rFonts w:cs="Times New Roman"/>
          <w:b/>
          <w:bCs/>
          <w:color w:val="000000"/>
          <w:sz w:val="24"/>
          <w:szCs w:val="24"/>
        </w:rPr>
        <w:t xml:space="preserve">участь у конкурсі  на заміщення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вакантних посад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посадових </w:t>
      </w:r>
      <w:r>
        <w:rPr>
          <w:b/>
          <w:bCs/>
          <w:color w:val="000000"/>
          <w:sz w:val="24"/>
          <w:szCs w:val="24"/>
        </w:rPr>
        <w:t xml:space="preserve">осіб місцевого </w:t>
      </w:r>
    </w:p>
    <w:p>
      <w:pPr>
        <w:pStyle w:val="Normal"/>
        <w:tabs>
          <w:tab w:val="left" w:pos="4484" w:leader="none"/>
        </w:tabs>
        <w:jc w:val="both"/>
        <w:rPr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самоврядування виконавчих органів</w:t>
      </w:r>
    </w:p>
    <w:p>
      <w:pPr>
        <w:pStyle w:val="Normal"/>
        <w:tabs>
          <w:tab w:val="left" w:pos="4484" w:leader="none"/>
        </w:tabs>
        <w:jc w:val="both"/>
        <w:rPr>
          <w:rFonts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Луцької міської ради</w:t>
      </w:r>
    </w:p>
    <w:p>
      <w:pPr>
        <w:pStyle w:val="Normal"/>
        <w:jc w:val="both"/>
        <w:rPr/>
      </w:pPr>
      <w:r>
        <w:rPr>
          <w:rFonts w:cs="Times New Roman"/>
        </w:rPr>
        <w:tab/>
        <w:tab/>
        <w:t xml:space="preserve">                                     </w:t>
      </w:r>
      <w:r>
        <w:rPr>
          <w:rFonts w:cs="Times New Roman"/>
          <w:b/>
          <w:bCs/>
          <w:color w:val="000000"/>
          <w:szCs w:val="28"/>
        </w:rPr>
        <w:t>ЗАЯВА</w:t>
      </w:r>
    </w:p>
    <w:p>
      <w:pPr>
        <w:pStyle w:val="Normal"/>
        <w:spacing w:before="114" w:after="114"/>
        <w:jc w:val="both"/>
        <w:rPr/>
      </w:pPr>
      <w:r>
        <w:rPr>
          <w:rFonts w:eastAsia="Times New Roman" w:cs="Times New Roman"/>
          <w:color w:val="000000"/>
        </w:rPr>
        <w:t xml:space="preserve">     </w:t>
      </w:r>
      <w:r>
        <w:rPr>
          <w:color w:val="000000"/>
          <w:u w:val="none"/>
        </w:rPr>
        <w:t>Прошу допустити мене до участі в конкурсі на заміщення вакантної посади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sz w:val="20"/>
        </w:rPr>
        <w:t xml:space="preserve">                                                </w:t>
      </w:r>
      <w:r>
        <w:rPr>
          <w:color w:val="000000"/>
          <w:sz w:val="20"/>
        </w:rPr>
        <w:t>(назва посади, виконавчого органу  Луцької міської ради)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</w:rPr>
        <w:t>______________________________________________________________________________________________</w:t>
      </w:r>
    </w:p>
    <w:p>
      <w:pPr>
        <w:pStyle w:val="Style18"/>
        <w:bidi w:val="0"/>
        <w:spacing w:lineRule="auto" w:line="288" w:before="0" w:after="0"/>
        <w:jc w:val="both"/>
        <w:rPr/>
      </w:pPr>
      <w:r>
        <w:rPr>
          <w:rFonts w:cs="Times New Roman"/>
          <w:b/>
          <w:bCs/>
          <w:i/>
          <w:iCs/>
          <w:sz w:val="24"/>
          <w:szCs w:val="24"/>
          <w:lang w:val="en-US"/>
        </w:rPr>
        <w:tab/>
      </w:r>
      <w:r>
        <w:rPr>
          <w:b/>
          <w:bCs/>
          <w:sz w:val="20"/>
          <w:szCs w:val="20"/>
          <w:u w:val="single"/>
        </w:rPr>
        <w:t xml:space="preserve">До заяви додаю такі документи: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Times New Roman"/>
          <w:b/>
          <w:sz w:val="24"/>
          <w:szCs w:val="24"/>
          <w:lang w:val="en-US"/>
        </w:rPr>
        <w:t>□</w:t>
      </w: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sz w:val="20"/>
          <w:szCs w:val="20"/>
        </w:rPr>
        <w:t xml:space="preserve">заповнена особова картка (форма П-2ДС) з відповідними додатками;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Times New Roman"/>
          <w:b/>
          <w:sz w:val="24"/>
          <w:szCs w:val="24"/>
          <w:lang w:val="en-US"/>
        </w:rPr>
        <w:t>□</w:t>
      </w: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sz w:val="20"/>
          <w:szCs w:val="20"/>
        </w:rPr>
        <w:t>дві фотокартки розміром 4х6 см;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0" w:right="0" w:firstLine="737"/>
        <w:jc w:val="both"/>
        <w:rPr/>
      </w:pPr>
      <w:r>
        <w:rPr>
          <w:rFonts w:eastAsia="Times New Roman" w:cs="Times New Roman"/>
          <w:b/>
          <w:sz w:val="24"/>
          <w:szCs w:val="24"/>
          <w:lang w:val="en-US"/>
        </w:rPr>
        <w:t>□</w:t>
      </w:r>
      <w:r>
        <w:rPr>
          <w:rFonts w:eastAsia="Times New Roman" w:cs="Times New Roman"/>
          <w:sz w:val="20"/>
          <w:szCs w:val="20"/>
        </w:rPr>
        <w:t xml:space="preserve">  </w:t>
      </w:r>
      <w:r>
        <w:rPr>
          <w:sz w:val="20"/>
          <w:szCs w:val="20"/>
        </w:rPr>
        <w:t xml:space="preserve">копії документів про освіту, підвищення кваліфікації, присвоєння вченого звання, присудження наукового ступеня, додатка до атестата про повну загальну середню освіту;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Times New Roman"/>
          <w:b/>
          <w:sz w:val="24"/>
          <w:szCs w:val="24"/>
          <w:lang w:val="en-US"/>
        </w:rPr>
        <w:t>□</w:t>
      </w:r>
      <w:r>
        <w:rPr>
          <w:rFonts w:eastAsia="Times New Roman" w:cs="Times New Roman"/>
          <w:sz w:val="20"/>
          <w:szCs w:val="20"/>
        </w:rPr>
        <w:t xml:space="preserve">   </w:t>
      </w:r>
      <w:r>
        <w:rPr>
          <w:sz w:val="20"/>
          <w:szCs w:val="20"/>
        </w:rPr>
        <w:t xml:space="preserve">копію документа, який посвідчує особу;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Times New Roman"/>
          <w:b/>
          <w:sz w:val="24"/>
          <w:szCs w:val="24"/>
          <w:lang w:val="en-US"/>
        </w:rPr>
        <w:t>□</w:t>
      </w: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sz w:val="20"/>
          <w:szCs w:val="20"/>
        </w:rPr>
        <w:t xml:space="preserve">копію військового квитка (для військовослужбовців або військовозобов'язаних);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Times New Roman"/>
          <w:b/>
          <w:sz w:val="24"/>
          <w:szCs w:val="24"/>
          <w:lang w:val="en-US"/>
        </w:rPr>
        <w:t>□</w:t>
      </w: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sz w:val="20"/>
          <w:szCs w:val="20"/>
        </w:rPr>
        <w:t>довідку про допуск до державної таємниці (у разі його наявності);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Times New Roman"/>
          <w:b/>
          <w:sz w:val="24"/>
          <w:szCs w:val="24"/>
          <w:lang w:val="en-US"/>
        </w:rPr>
        <w:t>□</w:t>
      </w: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sz w:val="20"/>
          <w:szCs w:val="20"/>
        </w:rPr>
        <w:t>додаткові документи стосовно освіти, досвіду роботи, професійного рівня і репутації.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288" w:before="0" w:after="0"/>
        <w:jc w:val="both"/>
        <w:rPr/>
      </w:pPr>
      <w:r>
        <w:rPr>
          <w:rFonts w:cs="Times New Roman"/>
          <w:b/>
          <w:bCs/>
          <w:i/>
          <w:iCs/>
          <w:sz w:val="24"/>
          <w:szCs w:val="24"/>
          <w:lang w:val="en-US"/>
        </w:rPr>
        <w:tab/>
        <w:t xml:space="preserve">□ </w:t>
      </w:r>
      <w:r>
        <w:rPr>
          <w:rFonts w:cs="Times New Roman"/>
          <w:b/>
          <w:bCs/>
          <w:i/>
          <w:iCs/>
          <w:sz w:val="20"/>
          <w:szCs w:val="20"/>
        </w:rPr>
        <w:t>О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знайомлений(а)  з встановленими законодавством обмеженнями, пов’язаними з прийняттям на службу в органи місцевого самоврядування та проходженням служби.</w:t>
      </w:r>
    </w:p>
    <w:p>
      <w:pPr>
        <w:pStyle w:val="Style18"/>
        <w:widowControl w:val="false"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Fonts w:cs="Times New Roman"/>
          <w:b/>
          <w:bCs/>
          <w:i/>
          <w:iCs/>
          <w:color w:val="000000"/>
          <w:sz w:val="24"/>
          <w:szCs w:val="24"/>
          <w:lang w:val="en-US"/>
        </w:rPr>
        <w:tab/>
        <w:t xml:space="preserve">□ </w:t>
      </w:r>
      <w:r>
        <w:rPr>
          <w:rFonts w:cs="Times New Roman"/>
          <w:b/>
          <w:bCs/>
          <w:i/>
          <w:iCs/>
          <w:color w:val="000000"/>
          <w:sz w:val="20"/>
          <w:szCs w:val="20"/>
          <w:lang w:val="en-US"/>
        </w:rPr>
        <w:t>Подана Декларація особи, уповноваженої на виконання функцій держави або місцевого самоврядування у порядку, визначеному Законом України</w:t>
      </w:r>
      <w:r>
        <w:rPr>
          <w:rFonts w:cs="Times New Roman"/>
          <w:b/>
          <w:bCs/>
          <w:i/>
          <w:iCs/>
          <w:color w:val="0000FF"/>
          <w:sz w:val="20"/>
          <w:szCs w:val="20"/>
          <w:lang w:val="en-US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  <w:lang w:val="en-US"/>
        </w:rPr>
        <w:t>“Про запобігання корупції”.</w:t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/>
      </w:pPr>
      <w:r>
        <w:rPr>
          <w:b/>
          <w:bCs/>
          <w:i/>
          <w:iCs/>
          <w:sz w:val="24"/>
          <w:szCs w:val="24"/>
          <w:lang w:val="en-US"/>
        </w:rPr>
        <w:tab/>
      </w:r>
      <w:bookmarkStart w:id="0" w:name="__DdeLink__89_4086821097"/>
      <w:r>
        <w:rPr>
          <w:b/>
          <w:bCs/>
          <w:i/>
          <w:iCs/>
          <w:sz w:val="24"/>
          <w:szCs w:val="24"/>
          <w:lang w:val="en-US"/>
        </w:rPr>
        <w:t>□</w:t>
      </w:r>
      <w:bookmarkEnd w:id="0"/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0"/>
          <w:szCs w:val="20"/>
        </w:rPr>
        <w:t>Пройдена попередня консультація щодо основних функціональних обов'язків, розміру та умов оплати праці з керівником виконавчого органу Луцької міської ради, в якому оголошено конкурс на заміщення вакантної посади.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/>
      </w:pPr>
      <w:r>
        <w:rPr>
          <w:b/>
          <w:bCs/>
          <w:i/>
          <w:iCs/>
          <w:sz w:val="20"/>
          <w:szCs w:val="20"/>
        </w:rPr>
        <w:t>Працюючі в апараті  міської ради, виконавчого комітету та виконавчих органах Луцької міської ради, підприємства, організаціях (установах, закладах), що належать до комунальної власності міської територіальної громади близькі особи:</w:t>
      </w:r>
    </w:p>
    <w:p>
      <w:pPr>
        <w:pStyle w:val="Normal"/>
        <w:widowControl w:val="false"/>
        <w:suppressAutoHyphens w:val="true"/>
        <w:bidi w:val="0"/>
        <w:ind w:left="0" w:right="0" w:firstLine="567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□ </w:t>
      </w:r>
      <w:r>
        <w:rPr>
          <w:b/>
          <w:bCs/>
          <w:i/>
          <w:iCs/>
          <w:sz w:val="20"/>
          <w:szCs w:val="20"/>
          <w:lang w:val="uk-UA"/>
        </w:rPr>
        <w:t>наявні</w:t>
        <w:tab/>
        <w:tab/>
        <w:tab/>
        <w:tab/>
      </w:r>
      <w:r>
        <w:rPr>
          <w:b/>
          <w:bCs/>
          <w:i/>
          <w:iCs/>
          <w:sz w:val="20"/>
          <w:szCs w:val="20"/>
          <w:lang w:val="en-US"/>
        </w:rPr>
        <w:t xml:space="preserve">□ </w:t>
      </w:r>
      <w:r>
        <w:rPr>
          <w:b/>
          <w:bCs/>
          <w:i/>
          <w:iCs/>
          <w:sz w:val="20"/>
          <w:szCs w:val="20"/>
          <w:lang w:val="uk-UA"/>
        </w:rPr>
        <w:t>відсутні</w:t>
      </w:r>
    </w:p>
    <w:p>
      <w:pPr>
        <w:pStyle w:val="Normal"/>
        <w:ind w:left="0" w:hanging="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TableParagraph"/>
        <w:tabs>
          <w:tab w:val="left" w:pos="6900" w:leader="none"/>
          <w:tab w:val="left" w:pos="8522" w:leader="none"/>
        </w:tabs>
        <w:ind w:left="0" w:right="0" w:hanging="0"/>
        <w:rPr/>
      </w:pPr>
      <w:r>
        <w:rPr>
          <w:b/>
          <w:bCs/>
          <w:sz w:val="28"/>
          <w:szCs w:val="28"/>
        </w:rPr>
        <w:t xml:space="preserve">Місце проживання (реєстрації) особи       </w:t>
      </w:r>
      <w:r>
        <w:rPr>
          <w:b/>
          <w:bCs/>
          <w:sz w:val="24"/>
          <w:szCs w:val="24"/>
        </w:rPr>
        <w:t xml:space="preserve">           </w:t>
      </w:r>
      <w:r>
        <w:rPr>
          <w:rFonts w:eastAsia="Times New Roman" w:cs="Times New Roman"/>
          <w:b/>
          <w:bCs/>
          <w:color w:val="00000A"/>
          <w:sz w:val="22"/>
          <w:szCs w:val="22"/>
          <w:lang w:val="uk-UA" w:eastAsia="zh-CN" w:bidi="ar-SA"/>
        </w:rPr>
        <w:t xml:space="preserve">  </w:t>
        <w:tab/>
        <w:t xml:space="preserve">     </w:t>
      </w:r>
    </w:p>
    <w:p>
      <w:pPr>
        <w:pStyle w:val="TableParagraph"/>
        <w:tabs>
          <w:tab w:val="left" w:pos="6900" w:leader="none"/>
          <w:tab w:val="left" w:pos="8522" w:leader="none"/>
        </w:tabs>
        <w:ind w:left="0" w:right="0" w:hanging="0"/>
        <w:rPr/>
      </w:pPr>
      <w:r>
        <w:rPr>
          <w:b w:val="false"/>
          <w:bCs w:val="false"/>
          <w:sz w:val="28"/>
          <w:szCs w:val="28"/>
        </w:rPr>
        <w:t xml:space="preserve">Область </w:t>
      </w:r>
      <w:r>
        <w:rPr>
          <w:b w:val="false"/>
          <w:bCs w:val="false"/>
          <w:sz w:val="28"/>
          <w:szCs w:val="28"/>
          <w:u w:val="none"/>
        </w:rPr>
        <w:t>_____________________</w:t>
      </w:r>
      <w:r>
        <w:rPr>
          <w:b w:val="false"/>
          <w:bCs w:val="false"/>
          <w:sz w:val="28"/>
          <w:szCs w:val="28"/>
        </w:rPr>
        <w:t xml:space="preserve">                        ___________________________</w:t>
      </w:r>
    </w:p>
    <w:p>
      <w:pPr>
        <w:pStyle w:val="TableParagraph"/>
        <w:tabs>
          <w:tab w:val="left" w:pos="6900" w:leader="none"/>
          <w:tab w:val="left" w:pos="8522" w:leader="none"/>
        </w:tabs>
        <w:spacing w:before="57" w:after="57"/>
        <w:ind w:left="0" w:right="0" w:hanging="0"/>
        <w:rPr/>
      </w:pPr>
      <w:r>
        <w:rPr>
          <w:b w:val="false"/>
          <w:bCs w:val="false"/>
          <w:sz w:val="28"/>
          <w:szCs w:val="28"/>
        </w:rPr>
        <w:t xml:space="preserve">Район _______________________                                  </w:t>
      </w:r>
      <w:r>
        <w:rPr>
          <w:b w:val="false"/>
          <w:bCs w:val="false"/>
          <w:sz w:val="20"/>
          <w:szCs w:val="20"/>
        </w:rPr>
        <w:t>(прізвище, ім’</w:t>
      </w:r>
      <w:r>
        <w:rPr>
          <w:b w:val="false"/>
          <w:bCs w:val="false"/>
          <w:sz w:val="20"/>
          <w:szCs w:val="20"/>
          <w:lang w:val="uk-UA"/>
        </w:rPr>
        <w:t>я, по батькові)</w:t>
      </w:r>
    </w:p>
    <w:p>
      <w:pPr>
        <w:pStyle w:val="TableParagraph"/>
        <w:tabs>
          <w:tab w:val="left" w:pos="6900" w:leader="none"/>
          <w:tab w:val="left" w:pos="8522" w:leader="none"/>
        </w:tabs>
        <w:ind w:left="0" w:right="0" w:hanging="0"/>
        <w:rPr/>
      </w:pPr>
      <w:r>
        <w:rPr>
          <w:b w:val="false"/>
          <w:bCs w:val="false"/>
          <w:sz w:val="28"/>
          <w:szCs w:val="28"/>
        </w:rPr>
        <w:t xml:space="preserve">Місто (село) _________________                         </w:t>
      </w:r>
    </w:p>
    <w:p>
      <w:pPr>
        <w:pStyle w:val="TableParagraph"/>
        <w:tabs>
          <w:tab w:val="left" w:pos="6900" w:leader="none"/>
          <w:tab w:val="left" w:pos="8522" w:leader="none"/>
        </w:tabs>
        <w:ind w:left="0" w:right="0" w:hanging="0"/>
        <w:rPr/>
      </w:pPr>
      <w:r>
        <w:rPr>
          <w:b w:val="false"/>
          <w:bCs w:val="false"/>
          <w:sz w:val="28"/>
          <w:szCs w:val="28"/>
        </w:rPr>
        <w:t>Вулиця ______________________</w:t>
      </w:r>
    </w:p>
    <w:p>
      <w:pPr>
        <w:pStyle w:val="TableParagraph"/>
        <w:tabs>
          <w:tab w:val="left" w:pos="6900" w:leader="none"/>
          <w:tab w:val="left" w:pos="8522" w:leader="none"/>
        </w:tabs>
        <w:ind w:left="0" w:right="0" w:hanging="0"/>
        <w:rPr/>
      </w:pPr>
      <w:r>
        <w:rPr>
          <w:b w:val="false"/>
          <w:bCs w:val="false"/>
          <w:sz w:val="28"/>
          <w:szCs w:val="28"/>
        </w:rPr>
        <w:t>Будинок ________Квартира_____</w:t>
      </w:r>
    </w:p>
    <w:p>
      <w:pPr>
        <w:pStyle w:val="TableParagraph"/>
        <w:tabs>
          <w:tab w:val="left" w:pos="6900" w:leader="none"/>
          <w:tab w:val="left" w:pos="8522" w:leader="none"/>
        </w:tabs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bidi="ar-SA"/>
        </w:rPr>
        <w:t>Телефон</w:t>
      </w:r>
      <w:r>
        <w:rPr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u w:val="none"/>
          <w:lang w:bidi="ar-SA"/>
        </w:rPr>
        <w:t xml:space="preserve"> _____________________</w:t>
      </w:r>
    </w:p>
    <w:sectPr>
      <w:type w:val="nextPage"/>
      <w:pgSz w:w="11906" w:h="16838"/>
      <w:pgMar w:left="1784" w:right="554" w:header="0" w:top="56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宋体" w:cs="Mangal;Courier New"/>
      <w:color w:val="00000A"/>
      <w:kern w:val="2"/>
      <w:sz w:val="28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;Arial Unicode MS"/>
      <w:b/>
      <w:bCs/>
      <w:color w:val="000000"/>
      <w:sz w:val="24"/>
      <w:szCs w:val="24"/>
    </w:rPr>
  </w:style>
  <w:style w:type="character" w:styleId="WW8Num2z0" w:customStyle="1">
    <w:name w:val="WW8Num2z0"/>
    <w:qFormat/>
    <w:rPr>
      <w:rFonts w:ascii="Wingdings" w:hAnsi="Wingdings" w:cs="OpenSymbol;Arial Unicode MS"/>
      <w:b/>
      <w:bCs/>
      <w:color w:val="000000"/>
      <w:sz w:val="24"/>
      <w:szCs w:val="24"/>
    </w:rPr>
  </w:style>
  <w:style w:type="character" w:styleId="WW8Num3z0" w:customStyle="1">
    <w:name w:val="WW8Num3z0"/>
    <w:qFormat/>
    <w:rPr>
      <w:rFonts w:ascii="Wingdings" w:hAnsi="Wingdings" w:cs="OpenSymbol;Arial Unicode MS"/>
      <w:b/>
      <w:bCs/>
      <w:sz w:val="24"/>
      <w:szCs w:val="24"/>
    </w:rPr>
  </w:style>
  <w:style w:type="character" w:styleId="WW8Num4z0" w:customStyle="1">
    <w:name w:val="WW8Num4z0"/>
    <w:qFormat/>
    <w:rPr>
      <w:rFonts w:ascii="Wingdings" w:hAnsi="Wingdings" w:cs="OpenSymbol;Arial Unicode MS"/>
      <w:b w:val="false"/>
      <w:bCs w:val="false"/>
      <w:sz w:val="20"/>
      <w:szCs w:val="20"/>
    </w:rPr>
  </w:style>
  <w:style w:type="character" w:styleId="WW8Num5z0" w:customStyle="1">
    <w:name w:val="WW8Num5z0"/>
    <w:qFormat/>
    <w:rPr>
      <w:rFonts w:ascii="Wingdings" w:hAnsi="Wingdings" w:cs="OpenSymbol;Arial Unicode MS"/>
      <w:b w:val="false"/>
      <w:bCs w:val="false"/>
      <w:sz w:val="20"/>
      <w:szCs w:val="20"/>
    </w:rPr>
  </w:style>
  <w:style w:type="character" w:styleId="WW8Num6z0" w:customStyle="1">
    <w:name w:val="WW8Num6z0"/>
    <w:qFormat/>
    <w:rPr>
      <w:rFonts w:ascii="Wingdings" w:hAnsi="Wingdings" w:cs="OpenSymbol;Arial Unicode MS"/>
      <w:b w:val="false"/>
      <w:bCs w:val="false"/>
      <w:sz w:val="20"/>
      <w:szCs w:val="20"/>
    </w:rPr>
  </w:style>
  <w:style w:type="character" w:styleId="WW8Num7z0" w:customStyle="1">
    <w:name w:val="WW8Num7z0"/>
    <w:qFormat/>
    <w:rPr>
      <w:rFonts w:ascii="Wingdings" w:hAnsi="Wingdings" w:cs="OpenSymbol;Arial Unicode MS"/>
      <w:b w:val="false"/>
      <w:bCs w:val="false"/>
      <w:sz w:val="20"/>
      <w:szCs w:val="20"/>
    </w:rPr>
  </w:style>
  <w:style w:type="character" w:styleId="WW8Num8z0" w:customStyle="1">
    <w:name w:val="WW8Num8z0"/>
    <w:qFormat/>
    <w:rPr>
      <w:rFonts w:ascii="Wingdings" w:hAnsi="Wingdings" w:cs="OpenSymbol;Arial Unicode MS"/>
      <w:b w:val="false"/>
      <w:bCs w:val="false"/>
      <w:sz w:val="20"/>
      <w:szCs w:val="20"/>
    </w:rPr>
  </w:style>
  <w:style w:type="character" w:styleId="WW8Num9z0" w:customStyle="1">
    <w:name w:val="WW8Num9z0"/>
    <w:qFormat/>
    <w:rPr>
      <w:rFonts w:ascii="Wingdings" w:hAnsi="Wingdings" w:cs="OpenSymbol;Arial Unicode MS"/>
      <w:b w:val="false"/>
      <w:bCs w:val="false"/>
      <w:sz w:val="20"/>
      <w:szCs w:val="20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Style14" w:customStyle="1">
    <w:name w:val="Основной шрифт абзаца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Основной шрифт абзаца1"/>
    <w:qFormat/>
    <w:rPr/>
  </w:style>
  <w:style w:type="character" w:styleId="Style15" w:customStyle="1">
    <w:name w:val="Маркери списку"/>
    <w:qFormat/>
    <w:rPr>
      <w:rFonts w:ascii="OpenSymbol;Arial Unicode MS" w:hAnsi="OpenSymbol;Arial Unicode MS" w:eastAsia="OpenSymbol;Arial Unicode MS" w:cs="OpenSymbol;Arial Unicode MS"/>
      <w:b w:val="false"/>
      <w:bCs w:val="false"/>
    </w:rPr>
  </w:style>
  <w:style w:type="character" w:styleId="Style16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eastAsia="Microsoft YaHei"/>
      <w:szCs w:val="28"/>
    </w:rPr>
  </w:style>
  <w:style w:type="paragraph" w:styleId="Style22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2" w:customStyle="1">
    <w:name w:val="Указатель2"/>
    <w:basedOn w:val="Normal"/>
    <w:qFormat/>
    <w:pPr>
      <w:suppressLineNumbers/>
    </w:pPr>
    <w:rPr/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qFormat/>
    <w:pPr>
      <w:suppressLineNumbers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6" w:customStyle="1">
    <w:name w:val="Верхній і нижній колонтитули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tabs>
        <w:tab w:val="center" w:pos="4536" w:leader="none"/>
        <w:tab w:val="right" w:pos="9072" w:leader="none"/>
      </w:tabs>
    </w:pPr>
    <w:rPr>
      <w:lang w:val="pl-PL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9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14" w:customStyle="1">
    <w:name w:val="Текст1"/>
    <w:basedOn w:val="Style22"/>
    <w:qFormat/>
    <w:pPr/>
    <w:rPr/>
  </w:style>
  <w:style w:type="paragraph" w:styleId="Style30" w:customStyle="1">
    <w:name w:val="Вміст рамки"/>
    <w:basedOn w:val="Normal"/>
    <w:qFormat/>
    <w:pPr/>
    <w:rPr/>
  </w:style>
  <w:style w:type="paragraph" w:styleId="TableParagraph" w:customStyle="1">
    <w:name w:val="Table Paragraph"/>
    <w:basedOn w:val="Normal"/>
    <w:qFormat/>
    <w:pPr/>
    <w:rPr>
      <w:rFonts w:eastAsia="Times New Roman" w:cs="Times New Roman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LibreOffice/5.4.2.2$Windows_x86 LibreOffice_project/22b09f6418e8c2d508a9eaf86b2399209b0990f4</Application>
  <Pages>1</Pages>
  <Words>257</Words>
  <Characters>2014</Characters>
  <CharactersWithSpaces>3071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/>
  <dc:description/>
  <dc:language>uk-UA</dc:language>
  <cp:lastModifiedBy/>
  <cp:lastPrinted>2021-11-08T09:46:32Z</cp:lastPrinted>
  <dcterms:modified xsi:type="dcterms:W3CDTF">2021-11-08T09:46:35Z</dcterms:modified>
  <cp:revision>21</cp:revision>
  <dc:subject/>
  <dc:title>q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