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208627382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06.12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12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Савчук В.С.;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Фіщук В.М.;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Бойко П.П.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надання в користування нежитлових приміщень в будинку на пр-ті Молоді, 10 у м. Луцьку»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надання військовослужбовцям службових квартир»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затвердження списку мешканців гуртожитку на вул. Ландау, 3 у м. Луцьку»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визнання Єфімчук О.В. наймачем квартири № 32 на вул. Ярослава Мудрого, 11 в м. Луцьку»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з</w:t>
      </w:r>
      <w:r>
        <w:rPr>
          <w:b w:val="false"/>
          <w:bCs w:val="false"/>
          <w:sz w:val="28"/>
          <w:szCs w:val="28"/>
          <w:lang w:eastAsia="zh-CN"/>
        </w:rPr>
        <w:t xml:space="preserve">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 користування нежитлових приміщень в будинку на пр-ті Молоді, 10 у м. Луцьку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  <w:t xml:space="preserve">Козюта Г.О. </w:t>
      </w:r>
      <w:r>
        <w:rPr>
          <w:b w:val="false"/>
          <w:bCs w:val="false"/>
          <w:sz w:val="28"/>
          <w:szCs w:val="28"/>
        </w:rPr>
        <w:t>- повідомив присутніх, що надійшло звернення від ОСББ “Вікторія Луцьк-1” про надання Гайдучику Володимиру Миколайовичу в безстрокове користування приміщення кухні площею 10,9 кв.м (згідно з технічним паспортом приміщення № 7) та приміщення балкону площею 3,0 кв.м (згідно з технічним паспортом приміщення № 8) в будинку на пр-ті Молоді, 10 у м. Луцьку, у зв’язку з придбанням ним квартири № 51 на пр-ті Молоді,10  у м. Луцьку.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ВИСТУПИЛИ: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tab/>
        <w:t xml:space="preserve">Гнатюк О.П. - </w:t>
      </w:r>
      <w:r>
        <w:rPr>
          <w:b w:val="false"/>
          <w:bCs w:val="false"/>
          <w:sz w:val="28"/>
          <w:szCs w:val="28"/>
        </w:rPr>
        <w:t xml:space="preserve">запропонувала в протоколі № 2 засідання правління ОСББ “Вікторія-Луцьк-1” зазначити, що мешканці будинку  </w:t>
      </w:r>
      <w:r>
        <w:rPr>
          <w:b w:val="false"/>
          <w:bCs w:val="false"/>
          <w:sz w:val="28"/>
          <w:szCs w:val="28"/>
          <w:lang w:eastAsia="zh-CN"/>
        </w:rPr>
        <w:t>на пр-ті Молоді, 10 у м. Луцьку дають згоду на передачу нежитлових приміщень (кухні та балкону) Гайдучику В.М.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</w:t>
      </w:r>
      <w:r>
        <w:rPr>
          <w:b w:val="false"/>
          <w:bCs w:val="false"/>
          <w:sz w:val="28"/>
          <w:szCs w:val="28"/>
          <w:lang w:val="uk-UA" w:eastAsia="uk-UA"/>
        </w:rPr>
        <w:t xml:space="preserve">доручити голові ОСББ “Вікторія-Луцьк-1” Бойку П.П. внести зміни в протокол № 2 засідання правління ОСББ “Вікторія-Луцьк-1” зазначивши, що  мешканці будинку  </w:t>
      </w:r>
      <w:r>
        <w:rPr>
          <w:b w:val="false"/>
          <w:bCs w:val="false"/>
          <w:sz w:val="28"/>
          <w:szCs w:val="28"/>
          <w:lang w:val="uk-UA" w:eastAsia="zh-CN"/>
        </w:rPr>
        <w:t>на пр-ті Молоді, 10 у м. Луцьку дають згоду на передачу нежитлових приміщень (кухні та балкону) Гайдучику В.М.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ВИСТУПИЛИ: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Козюта Г.О. - </w:t>
      </w:r>
      <w:r>
        <w:rPr>
          <w:b w:val="false"/>
          <w:bCs w:val="false"/>
          <w:sz w:val="28"/>
          <w:szCs w:val="28"/>
        </w:rPr>
        <w:t>запропонував для з’ясування всіх обставин питання взяття на квартирний облік Видринського Анатолія Володимировича (п.1) відкласти на довивчення.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 xml:space="preserve">Козта Г.О. - </w:t>
      </w:r>
      <w:r>
        <w:rPr>
          <w:b w:val="false"/>
          <w:bCs w:val="false"/>
          <w:sz w:val="28"/>
          <w:szCs w:val="28"/>
        </w:rPr>
        <w:t>запропонував питання взяття на квартирний облік Міцер Ольги Сергіївни (п.8) викласти в новій редакції.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 xml:space="preserve">п. 1;2;3;4;5;6;7;8;9;10;11;12;13;14;15;16;17;18;19;21;22;23;24;25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п. 20 «за» – 6 чол., «утрималось» – 0 чол., «проти» – 3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військовослужбовцям службових квартир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затвердження списку мешканців гуртожитку на вул. Ландау, 3 у м. Луцьку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Єфімчук О.В. наймачем квартири № 32 на вул. Ярослава Мудрого, 11 в м. Луцьку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Єфімчук О.В. наймачем квартири № 32 на вул. Ярослава Мудрого, 11 в м. Луцьку</w:t>
      </w:r>
      <w:r>
        <w:rPr>
          <w:sz w:val="28"/>
          <w:szCs w:val="28"/>
          <w:lang w:eastAsia="uk-UA"/>
        </w:rPr>
        <w:t xml:space="preserve"> 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9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в користування нежитлових приміщень в будинку на пр-ті Молоді, 10 у м. 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Проєкт рішення виконавчого комітету міської ради «Про н</w:t>
      </w:r>
      <w:r>
        <w:rPr>
          <w:sz w:val="28"/>
          <w:szCs w:val="28"/>
          <w:lang w:eastAsia="zh-CN"/>
        </w:rPr>
        <w:t>адання військовослужбовцям службових квартир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  <w:tab/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затвердження списку мешканців гуртожитку на вул. Ландау, 3 у м. 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визнання Єфімчук О.В. наймачем квартири № 32 на вул. Ярослава Мудрого, 11 в м. Луцьку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ab/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ab/>
        <w:t>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LibreOffice/7.4.3.2$Windows_X86_64 LibreOffice_project/1048a8393ae2eeec98dff31b5c133c5f1d08b890</Application>
  <AppVersion>15.0000</AppVersion>
  <Pages>5</Pages>
  <Words>1034</Words>
  <Characters>6723</Characters>
  <CharactersWithSpaces>7922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2023-12-08T09:18:08Z</cp:lastPrinted>
  <dcterms:modified xsi:type="dcterms:W3CDTF">2023-12-18T16:11:06Z</dcterms:modified>
  <cp:revision>125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